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A47D" w14:textId="77777777" w:rsidR="00CA4D1C" w:rsidRPr="000929AB" w:rsidRDefault="00152707" w:rsidP="00083B74">
      <w:pPr>
        <w:rPr>
          <w:rFonts w:ascii="Arial" w:hAnsi="Arial" w:cs="Arial"/>
          <w:b/>
          <w:sz w:val="21"/>
          <w:szCs w:val="21"/>
        </w:rPr>
      </w:pPr>
      <w:r>
        <w:rPr>
          <w:rFonts w:ascii="Arial" w:hAnsi="Arial" w:cs="Arial"/>
          <w:b/>
          <w:sz w:val="21"/>
          <w:szCs w:val="21"/>
        </w:rPr>
        <w:pict w14:anchorId="710D5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3pt;height:44.95pt">
            <v:imagedata r:id="rId6" o:title="logo-uob-resize[1]"/>
          </v:shape>
        </w:pict>
      </w:r>
    </w:p>
    <w:p w14:paraId="07E202AA" w14:textId="77777777" w:rsidR="00CA4D1C" w:rsidRPr="000929AB" w:rsidRDefault="00CA4D1C" w:rsidP="00083B74">
      <w:pPr>
        <w:jc w:val="center"/>
        <w:rPr>
          <w:rFonts w:ascii="Arial" w:hAnsi="Arial" w:cs="Arial"/>
          <w:b/>
          <w:sz w:val="21"/>
          <w:szCs w:val="21"/>
        </w:rPr>
      </w:pPr>
    </w:p>
    <w:p w14:paraId="048CF087" w14:textId="77777777" w:rsidR="00CA4D1C" w:rsidRPr="000929AB" w:rsidRDefault="00083B74" w:rsidP="00083B74">
      <w:pPr>
        <w:jc w:val="center"/>
        <w:rPr>
          <w:rFonts w:ascii="Arial" w:hAnsi="Arial" w:cs="Arial"/>
          <w:b/>
          <w:sz w:val="21"/>
          <w:szCs w:val="21"/>
        </w:rPr>
      </w:pPr>
      <w:r w:rsidRPr="000929AB">
        <w:rPr>
          <w:rFonts w:ascii="Arial" w:hAnsi="Arial" w:cs="Arial"/>
          <w:b/>
          <w:sz w:val="21"/>
          <w:szCs w:val="21"/>
        </w:rPr>
        <w:t>Job Description</w:t>
      </w:r>
    </w:p>
    <w:p w14:paraId="2DF42A6F" w14:textId="77777777" w:rsidR="00CA4D1C" w:rsidRPr="000929AB" w:rsidRDefault="00CA4D1C" w:rsidP="00083B74">
      <w:pPr>
        <w:rPr>
          <w:rFonts w:ascii="Arial" w:hAnsi="Arial"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5607"/>
      </w:tblGrid>
      <w:tr w:rsidR="00CA4D1C" w:rsidRPr="000929AB" w14:paraId="05EE7FF5" w14:textId="77777777" w:rsidTr="005C6268">
        <w:tc>
          <w:tcPr>
            <w:tcW w:w="2943" w:type="dxa"/>
            <w:shd w:val="clear" w:color="auto" w:fill="DAEEF3"/>
          </w:tcPr>
          <w:p w14:paraId="0B0CB16E" w14:textId="77777777" w:rsidR="000C166D" w:rsidRPr="000929AB" w:rsidRDefault="00CA4D1C" w:rsidP="00083B74">
            <w:pPr>
              <w:rPr>
                <w:rFonts w:ascii="Arial" w:hAnsi="Arial" w:cs="Arial"/>
                <w:b/>
                <w:sz w:val="21"/>
                <w:szCs w:val="21"/>
              </w:rPr>
            </w:pPr>
            <w:r w:rsidRPr="000929AB">
              <w:rPr>
                <w:rFonts w:ascii="Arial" w:hAnsi="Arial" w:cs="Arial"/>
                <w:b/>
                <w:sz w:val="21"/>
                <w:szCs w:val="21"/>
              </w:rPr>
              <w:t>Job title:</w:t>
            </w:r>
          </w:p>
          <w:p w14:paraId="00FF78EB" w14:textId="77777777" w:rsidR="000C166D" w:rsidRPr="000929AB" w:rsidRDefault="000C166D" w:rsidP="00083B74">
            <w:pPr>
              <w:rPr>
                <w:rFonts w:ascii="Arial" w:hAnsi="Arial" w:cs="Arial"/>
                <w:b/>
                <w:sz w:val="21"/>
                <w:szCs w:val="21"/>
              </w:rPr>
            </w:pPr>
          </w:p>
        </w:tc>
        <w:tc>
          <w:tcPr>
            <w:tcW w:w="5777" w:type="dxa"/>
          </w:tcPr>
          <w:p w14:paraId="63CE8C70" w14:textId="295823A1" w:rsidR="00CA4D1C" w:rsidRPr="000929AB" w:rsidRDefault="00E653D3" w:rsidP="00083B74">
            <w:pPr>
              <w:rPr>
                <w:rFonts w:ascii="Arial" w:hAnsi="Arial" w:cs="Arial"/>
                <w:b/>
                <w:sz w:val="21"/>
                <w:szCs w:val="21"/>
              </w:rPr>
            </w:pPr>
            <w:r w:rsidRPr="000929AB">
              <w:rPr>
                <w:rFonts w:ascii="Arial" w:hAnsi="Arial" w:cs="Arial"/>
                <w:b/>
                <w:sz w:val="21"/>
                <w:szCs w:val="21"/>
              </w:rPr>
              <w:t>HR Consultant</w:t>
            </w:r>
          </w:p>
        </w:tc>
      </w:tr>
      <w:tr w:rsidR="00CA4D1C" w:rsidRPr="000929AB" w14:paraId="1FDDD6F3" w14:textId="77777777" w:rsidTr="005C6268">
        <w:tc>
          <w:tcPr>
            <w:tcW w:w="2943" w:type="dxa"/>
            <w:shd w:val="clear" w:color="auto" w:fill="DAEEF3"/>
          </w:tcPr>
          <w:p w14:paraId="29AF7BB9" w14:textId="77777777" w:rsidR="00CA4D1C" w:rsidRPr="000929AB" w:rsidRDefault="00CA4D1C" w:rsidP="00083B74">
            <w:pPr>
              <w:rPr>
                <w:rFonts w:ascii="Arial" w:hAnsi="Arial" w:cs="Arial"/>
                <w:b/>
                <w:sz w:val="21"/>
                <w:szCs w:val="21"/>
              </w:rPr>
            </w:pPr>
            <w:r w:rsidRPr="000929AB">
              <w:rPr>
                <w:rFonts w:ascii="Arial" w:hAnsi="Arial" w:cs="Arial"/>
                <w:b/>
                <w:sz w:val="21"/>
                <w:szCs w:val="21"/>
              </w:rPr>
              <w:t>Department/School:</w:t>
            </w:r>
          </w:p>
          <w:p w14:paraId="4C2A3801" w14:textId="77777777" w:rsidR="000C166D" w:rsidRPr="000929AB" w:rsidRDefault="000C166D" w:rsidP="00083B74">
            <w:pPr>
              <w:rPr>
                <w:rFonts w:ascii="Arial" w:hAnsi="Arial" w:cs="Arial"/>
                <w:b/>
                <w:sz w:val="21"/>
                <w:szCs w:val="21"/>
              </w:rPr>
            </w:pPr>
          </w:p>
        </w:tc>
        <w:tc>
          <w:tcPr>
            <w:tcW w:w="5777" w:type="dxa"/>
          </w:tcPr>
          <w:p w14:paraId="0AB3695D" w14:textId="00AED99D" w:rsidR="00CA4D1C" w:rsidRPr="000929AB" w:rsidRDefault="00E653D3" w:rsidP="00083B74">
            <w:pPr>
              <w:rPr>
                <w:rFonts w:ascii="Arial" w:hAnsi="Arial" w:cs="Arial"/>
                <w:b/>
                <w:sz w:val="21"/>
                <w:szCs w:val="21"/>
              </w:rPr>
            </w:pPr>
            <w:r w:rsidRPr="000929AB">
              <w:rPr>
                <w:rFonts w:ascii="Arial" w:hAnsi="Arial" w:cs="Arial"/>
                <w:b/>
                <w:sz w:val="21"/>
                <w:szCs w:val="21"/>
              </w:rPr>
              <w:t>Human Resources</w:t>
            </w:r>
          </w:p>
        </w:tc>
      </w:tr>
      <w:tr w:rsidR="00CA4D1C" w:rsidRPr="000929AB" w14:paraId="64FCA6B8" w14:textId="77777777" w:rsidTr="005C6268">
        <w:tc>
          <w:tcPr>
            <w:tcW w:w="2943" w:type="dxa"/>
            <w:shd w:val="clear" w:color="auto" w:fill="DAEEF3"/>
          </w:tcPr>
          <w:p w14:paraId="1C8BEAAB" w14:textId="77777777" w:rsidR="00CA4D1C" w:rsidRPr="000929AB" w:rsidRDefault="00CA4D1C" w:rsidP="00083B74">
            <w:pPr>
              <w:rPr>
                <w:rFonts w:ascii="Arial" w:hAnsi="Arial" w:cs="Arial"/>
                <w:b/>
                <w:sz w:val="21"/>
                <w:szCs w:val="21"/>
              </w:rPr>
            </w:pPr>
            <w:r w:rsidRPr="000929AB">
              <w:rPr>
                <w:rFonts w:ascii="Arial" w:hAnsi="Arial" w:cs="Arial"/>
                <w:b/>
                <w:sz w:val="21"/>
                <w:szCs w:val="21"/>
              </w:rPr>
              <w:t>Grade:</w:t>
            </w:r>
          </w:p>
          <w:p w14:paraId="3EB6530D" w14:textId="77777777" w:rsidR="000C166D" w:rsidRPr="000929AB" w:rsidRDefault="000C166D" w:rsidP="00083B74">
            <w:pPr>
              <w:rPr>
                <w:rFonts w:ascii="Arial" w:hAnsi="Arial" w:cs="Arial"/>
                <w:b/>
                <w:sz w:val="21"/>
                <w:szCs w:val="21"/>
              </w:rPr>
            </w:pPr>
          </w:p>
        </w:tc>
        <w:tc>
          <w:tcPr>
            <w:tcW w:w="5777" w:type="dxa"/>
          </w:tcPr>
          <w:p w14:paraId="739CE4A6" w14:textId="66C24341" w:rsidR="00CA4D1C" w:rsidRPr="000929AB" w:rsidRDefault="00E653D3" w:rsidP="00083B74">
            <w:pPr>
              <w:rPr>
                <w:rFonts w:ascii="Arial" w:hAnsi="Arial" w:cs="Arial"/>
                <w:b/>
                <w:sz w:val="21"/>
                <w:szCs w:val="21"/>
              </w:rPr>
            </w:pPr>
            <w:r w:rsidRPr="000929AB">
              <w:rPr>
                <w:rFonts w:ascii="Arial" w:hAnsi="Arial" w:cs="Arial"/>
                <w:b/>
                <w:sz w:val="21"/>
                <w:szCs w:val="21"/>
              </w:rPr>
              <w:t>6 [tbc]</w:t>
            </w:r>
          </w:p>
        </w:tc>
      </w:tr>
      <w:tr w:rsidR="00CA4D1C" w:rsidRPr="000929AB" w14:paraId="00357F24" w14:textId="77777777" w:rsidTr="005C6268">
        <w:tc>
          <w:tcPr>
            <w:tcW w:w="2943" w:type="dxa"/>
            <w:shd w:val="clear" w:color="auto" w:fill="DAEEF3"/>
          </w:tcPr>
          <w:p w14:paraId="4B94C8C5" w14:textId="77777777" w:rsidR="00CA4D1C" w:rsidRPr="000929AB" w:rsidRDefault="00CA4D1C" w:rsidP="00083B74">
            <w:pPr>
              <w:rPr>
                <w:rFonts w:ascii="Arial" w:hAnsi="Arial" w:cs="Arial"/>
                <w:b/>
                <w:sz w:val="21"/>
                <w:szCs w:val="21"/>
              </w:rPr>
            </w:pPr>
            <w:r w:rsidRPr="000929AB">
              <w:rPr>
                <w:rFonts w:ascii="Arial" w:hAnsi="Arial" w:cs="Arial"/>
                <w:b/>
                <w:sz w:val="21"/>
                <w:szCs w:val="21"/>
              </w:rPr>
              <w:t>Location:</w:t>
            </w:r>
          </w:p>
          <w:p w14:paraId="25E704EF" w14:textId="77777777" w:rsidR="000C166D" w:rsidRPr="000929AB" w:rsidRDefault="000C166D" w:rsidP="00083B74">
            <w:pPr>
              <w:rPr>
                <w:rFonts w:ascii="Arial" w:hAnsi="Arial" w:cs="Arial"/>
                <w:b/>
                <w:sz w:val="21"/>
                <w:szCs w:val="21"/>
              </w:rPr>
            </w:pPr>
          </w:p>
        </w:tc>
        <w:tc>
          <w:tcPr>
            <w:tcW w:w="5777" w:type="dxa"/>
          </w:tcPr>
          <w:p w14:paraId="2AB516B9" w14:textId="77777777" w:rsidR="00CA4D1C" w:rsidRPr="000929AB" w:rsidRDefault="000C166D" w:rsidP="00083B74">
            <w:pPr>
              <w:rPr>
                <w:rFonts w:ascii="Arial" w:hAnsi="Arial" w:cs="Arial"/>
                <w:b/>
                <w:sz w:val="21"/>
                <w:szCs w:val="21"/>
              </w:rPr>
            </w:pPr>
            <w:r w:rsidRPr="000929AB">
              <w:rPr>
                <w:rFonts w:ascii="Arial" w:hAnsi="Arial" w:cs="Arial"/>
                <w:b/>
                <w:sz w:val="21"/>
                <w:szCs w:val="21"/>
              </w:rPr>
              <w:t>University of Bath premises</w:t>
            </w:r>
          </w:p>
        </w:tc>
      </w:tr>
    </w:tbl>
    <w:p w14:paraId="1F5B49F1" w14:textId="77777777" w:rsidR="00CA4D1C" w:rsidRPr="000929AB" w:rsidRDefault="00CA4D1C" w:rsidP="00083B74">
      <w:pPr>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0929AB" w14:paraId="72EA6379" w14:textId="77777777" w:rsidTr="005C6268">
        <w:tc>
          <w:tcPr>
            <w:tcW w:w="8720" w:type="dxa"/>
            <w:shd w:val="clear" w:color="auto" w:fill="DAEEF3"/>
          </w:tcPr>
          <w:p w14:paraId="0C306F6F" w14:textId="77777777" w:rsidR="000C166D" w:rsidRPr="000929AB" w:rsidRDefault="00CA4D1C" w:rsidP="00083B74">
            <w:pPr>
              <w:rPr>
                <w:rFonts w:ascii="Arial" w:hAnsi="Arial" w:cs="Arial"/>
                <w:b/>
                <w:sz w:val="21"/>
                <w:szCs w:val="21"/>
              </w:rPr>
            </w:pPr>
            <w:r w:rsidRPr="000929AB">
              <w:rPr>
                <w:rFonts w:ascii="Arial" w:hAnsi="Arial" w:cs="Arial"/>
                <w:b/>
                <w:sz w:val="21"/>
                <w:szCs w:val="21"/>
              </w:rPr>
              <w:t>Job purpose</w:t>
            </w:r>
          </w:p>
          <w:p w14:paraId="392F9EC3" w14:textId="77777777" w:rsidR="007577E7" w:rsidRPr="000929AB" w:rsidRDefault="007577E7" w:rsidP="00083B74">
            <w:pPr>
              <w:rPr>
                <w:rFonts w:ascii="Arial" w:hAnsi="Arial" w:cs="Arial"/>
                <w:b/>
                <w:sz w:val="21"/>
                <w:szCs w:val="21"/>
              </w:rPr>
            </w:pPr>
          </w:p>
        </w:tc>
      </w:tr>
      <w:tr w:rsidR="00CA4D1C" w:rsidRPr="000929AB" w14:paraId="1F872B38" w14:textId="77777777" w:rsidTr="00557E4E">
        <w:tc>
          <w:tcPr>
            <w:tcW w:w="8720" w:type="dxa"/>
          </w:tcPr>
          <w:p w14:paraId="24F7017C" w14:textId="77777777" w:rsidR="00CA4D1C" w:rsidRPr="000929AB" w:rsidRDefault="00CA4D1C" w:rsidP="00083B74">
            <w:pPr>
              <w:rPr>
                <w:rFonts w:ascii="Arial" w:hAnsi="Arial" w:cs="Arial"/>
                <w:i/>
                <w:sz w:val="21"/>
                <w:szCs w:val="21"/>
              </w:rPr>
            </w:pPr>
          </w:p>
          <w:p w14:paraId="3300B482" w14:textId="6C2F8DC7" w:rsidR="00CA4D1C" w:rsidRPr="000929AB" w:rsidRDefault="00AD7979" w:rsidP="00083B74">
            <w:pPr>
              <w:rPr>
                <w:rFonts w:ascii="Arial" w:hAnsi="Arial" w:cs="Arial"/>
                <w:i/>
                <w:sz w:val="21"/>
                <w:szCs w:val="21"/>
              </w:rPr>
            </w:pPr>
            <w:r w:rsidRPr="000929AB">
              <w:rPr>
                <w:rFonts w:ascii="Arial" w:hAnsi="Arial" w:cs="Arial"/>
                <w:i/>
                <w:sz w:val="21"/>
                <w:szCs w:val="21"/>
              </w:rPr>
              <w:t xml:space="preserve">The HR department is moving to a more client-focused and agile delivery model that aims to change both the way that HR functions as well as the wider University. As a permanent member of the Project Pool, you will be involved in multiple projects at any one time. Some of these will be internally focussed on delivering improvements to HR policy and practice, and some will be orientated </w:t>
            </w:r>
            <w:r w:rsidR="00F24A64" w:rsidRPr="000929AB">
              <w:rPr>
                <w:rFonts w:ascii="Arial" w:hAnsi="Arial" w:cs="Arial"/>
                <w:i/>
                <w:sz w:val="21"/>
                <w:szCs w:val="21"/>
              </w:rPr>
              <w:t>to</w:t>
            </w:r>
            <w:r w:rsidRPr="000929AB">
              <w:rPr>
                <w:rFonts w:ascii="Arial" w:hAnsi="Arial" w:cs="Arial"/>
                <w:i/>
                <w:sz w:val="21"/>
                <w:szCs w:val="21"/>
              </w:rPr>
              <w:t xml:space="preserve"> the wider University, improving organisational effectiveness and undertaking organisational design.</w:t>
            </w:r>
          </w:p>
          <w:p w14:paraId="296F0ACF" w14:textId="5E1D5924" w:rsidR="00816F0E" w:rsidRPr="000929AB" w:rsidRDefault="00816F0E" w:rsidP="00083B74">
            <w:pPr>
              <w:rPr>
                <w:rFonts w:ascii="Arial" w:hAnsi="Arial" w:cs="Arial"/>
                <w:i/>
                <w:sz w:val="21"/>
                <w:szCs w:val="21"/>
              </w:rPr>
            </w:pPr>
            <w:r w:rsidRPr="000929AB">
              <w:rPr>
                <w:rFonts w:ascii="Arial" w:hAnsi="Arial" w:cs="Arial"/>
                <w:i/>
                <w:sz w:val="21"/>
                <w:szCs w:val="21"/>
              </w:rPr>
              <w:t xml:space="preserve">In fact, you should anticipate developing real expertise in organisational effectiveness and </w:t>
            </w:r>
            <w:r w:rsidR="00B24C2F" w:rsidRPr="000929AB">
              <w:rPr>
                <w:rFonts w:ascii="Arial" w:hAnsi="Arial" w:cs="Arial"/>
                <w:i/>
                <w:sz w:val="21"/>
                <w:szCs w:val="21"/>
              </w:rPr>
              <w:t>organisational</w:t>
            </w:r>
            <w:r w:rsidRPr="000929AB">
              <w:rPr>
                <w:rFonts w:ascii="Arial" w:hAnsi="Arial" w:cs="Arial"/>
                <w:i/>
                <w:sz w:val="21"/>
                <w:szCs w:val="21"/>
              </w:rPr>
              <w:t xml:space="preserve"> design</w:t>
            </w:r>
            <w:r w:rsidR="00B24C2F" w:rsidRPr="000929AB">
              <w:rPr>
                <w:rFonts w:ascii="Arial" w:hAnsi="Arial" w:cs="Arial"/>
                <w:i/>
                <w:sz w:val="21"/>
                <w:szCs w:val="21"/>
              </w:rPr>
              <w:t xml:space="preserve"> in your first couple of years in post.</w:t>
            </w:r>
          </w:p>
          <w:p w14:paraId="0177F72D" w14:textId="79CE14FC" w:rsidR="00AD7979" w:rsidRPr="000929AB" w:rsidRDefault="00AD7979" w:rsidP="00083B74">
            <w:pPr>
              <w:rPr>
                <w:rFonts w:ascii="Arial" w:hAnsi="Arial" w:cs="Arial"/>
                <w:i/>
                <w:sz w:val="21"/>
                <w:szCs w:val="21"/>
              </w:rPr>
            </w:pPr>
            <w:r w:rsidRPr="000929AB">
              <w:rPr>
                <w:rFonts w:ascii="Arial" w:hAnsi="Arial" w:cs="Arial"/>
                <w:i/>
                <w:sz w:val="21"/>
                <w:szCs w:val="21"/>
              </w:rPr>
              <w:t xml:space="preserve">You will rarely work </w:t>
            </w:r>
            <w:r w:rsidR="00C30351" w:rsidRPr="000929AB">
              <w:rPr>
                <w:rFonts w:ascii="Arial" w:hAnsi="Arial" w:cs="Arial"/>
                <w:i/>
                <w:sz w:val="21"/>
                <w:szCs w:val="21"/>
              </w:rPr>
              <w:t>alone but</w:t>
            </w:r>
            <w:r w:rsidRPr="000929AB">
              <w:rPr>
                <w:rFonts w:ascii="Arial" w:hAnsi="Arial" w:cs="Arial"/>
                <w:i/>
                <w:sz w:val="21"/>
                <w:szCs w:val="21"/>
              </w:rPr>
              <w:t xml:space="preserve"> will rather be a fixed point in virtual teams comprising of subject matter experts, </w:t>
            </w:r>
            <w:r w:rsidR="00C30351" w:rsidRPr="000929AB">
              <w:rPr>
                <w:rFonts w:ascii="Arial" w:hAnsi="Arial" w:cs="Arial"/>
                <w:i/>
                <w:sz w:val="21"/>
                <w:szCs w:val="21"/>
              </w:rPr>
              <w:t>members of the HR Operations and end-users from across the University. Your precise role will vary from project to project, but the aim will always be the same: to make meaningful change happen quickly.</w:t>
            </w:r>
          </w:p>
          <w:p w14:paraId="3AD02F0B" w14:textId="66C18D46" w:rsidR="00C30351" w:rsidRPr="000929AB" w:rsidRDefault="00C30351" w:rsidP="00083B74">
            <w:pPr>
              <w:rPr>
                <w:rFonts w:ascii="Arial" w:hAnsi="Arial" w:cs="Arial"/>
                <w:i/>
                <w:sz w:val="21"/>
                <w:szCs w:val="21"/>
              </w:rPr>
            </w:pPr>
            <w:r w:rsidRPr="000929AB">
              <w:rPr>
                <w:rFonts w:ascii="Arial" w:hAnsi="Arial" w:cs="Arial"/>
                <w:i/>
                <w:sz w:val="21"/>
                <w:szCs w:val="21"/>
              </w:rPr>
              <w:t xml:space="preserve">Your ability to contract well, facilitate the teams you are </w:t>
            </w:r>
            <w:r w:rsidR="00D80FCE" w:rsidRPr="000929AB">
              <w:rPr>
                <w:rFonts w:ascii="Arial" w:hAnsi="Arial" w:cs="Arial"/>
                <w:i/>
                <w:sz w:val="21"/>
                <w:szCs w:val="21"/>
              </w:rPr>
              <w:t>part of</w:t>
            </w:r>
            <w:r w:rsidRPr="000929AB">
              <w:rPr>
                <w:rFonts w:ascii="Arial" w:hAnsi="Arial" w:cs="Arial"/>
                <w:i/>
                <w:sz w:val="21"/>
                <w:szCs w:val="21"/>
              </w:rPr>
              <w:t xml:space="preserve"> to problem solve pragmatically and then deliver results will be both </w:t>
            </w:r>
            <w:r w:rsidR="00D80FCE" w:rsidRPr="000929AB">
              <w:rPr>
                <w:rFonts w:ascii="Arial" w:hAnsi="Arial" w:cs="Arial"/>
                <w:i/>
                <w:sz w:val="21"/>
                <w:szCs w:val="21"/>
              </w:rPr>
              <w:t>tested and rewarded in equal measure.</w:t>
            </w:r>
          </w:p>
          <w:p w14:paraId="3D19BD7D" w14:textId="77777777" w:rsidR="00CA4D1C" w:rsidRPr="000929AB" w:rsidRDefault="00CA4D1C" w:rsidP="00083B74">
            <w:pPr>
              <w:rPr>
                <w:rFonts w:ascii="Arial" w:hAnsi="Arial" w:cs="Arial"/>
                <w:i/>
                <w:sz w:val="21"/>
                <w:szCs w:val="21"/>
              </w:rPr>
            </w:pPr>
          </w:p>
        </w:tc>
      </w:tr>
    </w:tbl>
    <w:p w14:paraId="1F91CFC6" w14:textId="77777777" w:rsidR="00CA4D1C" w:rsidRPr="000929AB" w:rsidRDefault="00CA4D1C" w:rsidP="00083B74">
      <w:pPr>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0929AB" w14:paraId="1C34313A" w14:textId="77777777" w:rsidTr="005C6268">
        <w:tc>
          <w:tcPr>
            <w:tcW w:w="8522" w:type="dxa"/>
            <w:shd w:val="clear" w:color="auto" w:fill="DAEEF3"/>
          </w:tcPr>
          <w:p w14:paraId="37DC9CE5" w14:textId="77777777" w:rsidR="000C166D" w:rsidRPr="000929AB" w:rsidRDefault="00CA4D1C" w:rsidP="00083B74">
            <w:pPr>
              <w:rPr>
                <w:rFonts w:ascii="Arial" w:hAnsi="Arial" w:cs="Arial"/>
                <w:b/>
                <w:sz w:val="21"/>
                <w:szCs w:val="21"/>
              </w:rPr>
            </w:pPr>
            <w:r w:rsidRPr="000929AB">
              <w:rPr>
                <w:rFonts w:ascii="Arial" w:hAnsi="Arial" w:cs="Arial"/>
                <w:b/>
                <w:sz w:val="21"/>
                <w:szCs w:val="21"/>
              </w:rPr>
              <w:t xml:space="preserve">Source and nature of management provided </w:t>
            </w:r>
          </w:p>
          <w:p w14:paraId="257BDF59" w14:textId="77777777" w:rsidR="007577E7" w:rsidRPr="000929AB" w:rsidRDefault="007577E7" w:rsidP="00083B74">
            <w:pPr>
              <w:rPr>
                <w:rFonts w:ascii="Arial" w:hAnsi="Arial" w:cs="Arial"/>
                <w:b/>
                <w:sz w:val="21"/>
                <w:szCs w:val="21"/>
              </w:rPr>
            </w:pPr>
          </w:p>
        </w:tc>
      </w:tr>
      <w:tr w:rsidR="00CA4D1C" w:rsidRPr="000929AB" w14:paraId="16B2EA07" w14:textId="77777777" w:rsidTr="00083B74">
        <w:tc>
          <w:tcPr>
            <w:tcW w:w="8522" w:type="dxa"/>
          </w:tcPr>
          <w:p w14:paraId="19513405" w14:textId="77777777" w:rsidR="00CA4D1C" w:rsidRPr="000929AB" w:rsidRDefault="00CA4D1C" w:rsidP="00083B74">
            <w:pPr>
              <w:rPr>
                <w:rFonts w:ascii="Arial" w:hAnsi="Arial" w:cs="Arial"/>
                <w:i/>
                <w:sz w:val="21"/>
                <w:szCs w:val="21"/>
              </w:rPr>
            </w:pPr>
          </w:p>
          <w:p w14:paraId="5B457543" w14:textId="70D022CB" w:rsidR="00CA4D1C" w:rsidRPr="000929AB" w:rsidRDefault="00E653D3" w:rsidP="00083B74">
            <w:pPr>
              <w:rPr>
                <w:rFonts w:ascii="Arial" w:hAnsi="Arial" w:cs="Arial"/>
                <w:i/>
                <w:sz w:val="21"/>
                <w:szCs w:val="21"/>
              </w:rPr>
            </w:pPr>
            <w:r w:rsidRPr="000929AB">
              <w:rPr>
                <w:rFonts w:ascii="Arial" w:hAnsi="Arial" w:cs="Arial"/>
                <w:i/>
                <w:sz w:val="21"/>
                <w:szCs w:val="21"/>
              </w:rPr>
              <w:t>Senior HR Consultant</w:t>
            </w:r>
          </w:p>
          <w:p w14:paraId="12B07631" w14:textId="77777777" w:rsidR="00CA4D1C" w:rsidRPr="000929AB" w:rsidRDefault="00CA4D1C" w:rsidP="00083B74">
            <w:pPr>
              <w:rPr>
                <w:rFonts w:ascii="Arial" w:hAnsi="Arial" w:cs="Arial"/>
                <w:i/>
                <w:sz w:val="21"/>
                <w:szCs w:val="21"/>
              </w:rPr>
            </w:pPr>
          </w:p>
        </w:tc>
      </w:tr>
    </w:tbl>
    <w:p w14:paraId="68C8D92B" w14:textId="77777777" w:rsidR="00CA4D1C" w:rsidRPr="000929AB" w:rsidRDefault="00CA4D1C" w:rsidP="00083B74">
      <w:pPr>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0929AB" w14:paraId="5AE8BC80" w14:textId="77777777" w:rsidTr="005C6268">
        <w:tc>
          <w:tcPr>
            <w:tcW w:w="8522" w:type="dxa"/>
            <w:shd w:val="clear" w:color="auto" w:fill="DAEEF3"/>
          </w:tcPr>
          <w:p w14:paraId="7C404386" w14:textId="77777777" w:rsidR="000C166D" w:rsidRPr="000929AB" w:rsidRDefault="00CA4D1C" w:rsidP="00083B74">
            <w:pPr>
              <w:rPr>
                <w:rFonts w:ascii="Arial" w:hAnsi="Arial" w:cs="Arial"/>
                <w:b/>
                <w:sz w:val="21"/>
                <w:szCs w:val="21"/>
              </w:rPr>
            </w:pPr>
            <w:r w:rsidRPr="000929AB">
              <w:rPr>
                <w:rFonts w:ascii="Arial" w:hAnsi="Arial" w:cs="Arial"/>
                <w:b/>
                <w:sz w:val="21"/>
                <w:szCs w:val="21"/>
              </w:rPr>
              <w:t>Staff management responsibility</w:t>
            </w:r>
          </w:p>
          <w:p w14:paraId="486B6404" w14:textId="77777777" w:rsidR="007577E7" w:rsidRPr="000929AB" w:rsidRDefault="007577E7" w:rsidP="00083B74">
            <w:pPr>
              <w:rPr>
                <w:rFonts w:ascii="Arial" w:hAnsi="Arial" w:cs="Arial"/>
                <w:b/>
                <w:sz w:val="21"/>
                <w:szCs w:val="21"/>
              </w:rPr>
            </w:pPr>
          </w:p>
        </w:tc>
      </w:tr>
      <w:tr w:rsidR="00CA4D1C" w:rsidRPr="000929AB" w14:paraId="5CF50ACB" w14:textId="77777777" w:rsidTr="00083B74">
        <w:tc>
          <w:tcPr>
            <w:tcW w:w="8522" w:type="dxa"/>
          </w:tcPr>
          <w:p w14:paraId="2D946C8B" w14:textId="77777777" w:rsidR="00CA4D1C" w:rsidRPr="000929AB" w:rsidRDefault="00CA4D1C" w:rsidP="00083B74">
            <w:pPr>
              <w:rPr>
                <w:rFonts w:ascii="Arial" w:hAnsi="Arial" w:cs="Arial"/>
                <w:i/>
                <w:sz w:val="21"/>
                <w:szCs w:val="21"/>
              </w:rPr>
            </w:pPr>
          </w:p>
          <w:p w14:paraId="3214D582" w14:textId="2E0C1AA4" w:rsidR="00CA4D1C" w:rsidRPr="000929AB" w:rsidRDefault="00E653D3" w:rsidP="00083B74">
            <w:pPr>
              <w:rPr>
                <w:rFonts w:ascii="Arial" w:hAnsi="Arial" w:cs="Arial"/>
                <w:i/>
                <w:sz w:val="21"/>
                <w:szCs w:val="21"/>
              </w:rPr>
            </w:pPr>
            <w:r w:rsidRPr="000929AB">
              <w:rPr>
                <w:rFonts w:ascii="Arial" w:hAnsi="Arial" w:cs="Arial"/>
                <w:i/>
                <w:sz w:val="21"/>
                <w:szCs w:val="21"/>
              </w:rPr>
              <w:t>None</w:t>
            </w:r>
          </w:p>
          <w:p w14:paraId="644F9ADD" w14:textId="77777777" w:rsidR="00CA4D1C" w:rsidRPr="000929AB" w:rsidRDefault="00CA4D1C" w:rsidP="00083B74">
            <w:pPr>
              <w:rPr>
                <w:rFonts w:ascii="Arial" w:hAnsi="Arial" w:cs="Arial"/>
                <w:i/>
                <w:sz w:val="21"/>
                <w:szCs w:val="21"/>
              </w:rPr>
            </w:pPr>
          </w:p>
        </w:tc>
      </w:tr>
    </w:tbl>
    <w:p w14:paraId="3FABE6E9" w14:textId="77777777" w:rsidR="00CA4D1C" w:rsidRPr="000929AB" w:rsidRDefault="00CA4D1C" w:rsidP="00083B74">
      <w:pPr>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0929AB" w14:paraId="2C691FB5" w14:textId="77777777" w:rsidTr="005C6268">
        <w:tc>
          <w:tcPr>
            <w:tcW w:w="8522" w:type="dxa"/>
            <w:shd w:val="clear" w:color="auto" w:fill="DAEEF3"/>
          </w:tcPr>
          <w:p w14:paraId="40C65854" w14:textId="77777777" w:rsidR="000C166D" w:rsidRPr="000929AB" w:rsidRDefault="00CA4D1C" w:rsidP="00083B74">
            <w:pPr>
              <w:rPr>
                <w:rFonts w:ascii="Arial" w:hAnsi="Arial" w:cs="Arial"/>
                <w:b/>
                <w:sz w:val="21"/>
                <w:szCs w:val="21"/>
              </w:rPr>
            </w:pPr>
            <w:r w:rsidRPr="000929AB">
              <w:rPr>
                <w:rFonts w:ascii="Arial" w:hAnsi="Arial" w:cs="Arial"/>
                <w:b/>
                <w:sz w:val="21"/>
                <w:szCs w:val="21"/>
              </w:rPr>
              <w:t xml:space="preserve">Special conditions </w:t>
            </w:r>
          </w:p>
          <w:p w14:paraId="143766A2" w14:textId="77777777" w:rsidR="007577E7" w:rsidRPr="000929AB" w:rsidRDefault="007577E7" w:rsidP="00083B74">
            <w:pPr>
              <w:rPr>
                <w:rFonts w:ascii="Arial" w:hAnsi="Arial" w:cs="Arial"/>
                <w:b/>
                <w:sz w:val="21"/>
                <w:szCs w:val="21"/>
              </w:rPr>
            </w:pPr>
          </w:p>
        </w:tc>
      </w:tr>
      <w:tr w:rsidR="00CA4D1C" w:rsidRPr="000929AB" w14:paraId="4CF46267" w14:textId="77777777" w:rsidTr="00083B74">
        <w:tc>
          <w:tcPr>
            <w:tcW w:w="8522" w:type="dxa"/>
          </w:tcPr>
          <w:p w14:paraId="57F227D6" w14:textId="77777777" w:rsidR="00CA4D1C" w:rsidRPr="000929AB" w:rsidRDefault="00CA4D1C" w:rsidP="00083B74">
            <w:pPr>
              <w:rPr>
                <w:rFonts w:ascii="Arial" w:hAnsi="Arial" w:cs="Arial"/>
                <w:i/>
                <w:sz w:val="21"/>
                <w:szCs w:val="21"/>
              </w:rPr>
            </w:pPr>
          </w:p>
          <w:p w14:paraId="7FEF28B6" w14:textId="39EE330B" w:rsidR="00CA4D1C" w:rsidRPr="000929AB" w:rsidRDefault="00E653D3" w:rsidP="00083B74">
            <w:pPr>
              <w:rPr>
                <w:rFonts w:ascii="Arial" w:hAnsi="Arial" w:cs="Arial"/>
                <w:i/>
                <w:sz w:val="21"/>
                <w:szCs w:val="21"/>
              </w:rPr>
            </w:pPr>
            <w:r w:rsidRPr="000929AB">
              <w:rPr>
                <w:rFonts w:ascii="Arial" w:hAnsi="Arial" w:cs="Arial"/>
                <w:i/>
                <w:sz w:val="21"/>
                <w:szCs w:val="21"/>
              </w:rPr>
              <w:t>None</w:t>
            </w:r>
          </w:p>
          <w:p w14:paraId="14F9C482" w14:textId="77777777" w:rsidR="00CA4D1C" w:rsidRPr="000929AB" w:rsidRDefault="00CA4D1C" w:rsidP="00083B74">
            <w:pPr>
              <w:rPr>
                <w:rFonts w:ascii="Arial" w:hAnsi="Arial" w:cs="Arial"/>
                <w:b/>
                <w:sz w:val="21"/>
                <w:szCs w:val="21"/>
              </w:rPr>
            </w:pPr>
          </w:p>
        </w:tc>
      </w:tr>
    </w:tbl>
    <w:p w14:paraId="566FE594" w14:textId="77777777" w:rsidR="00CA4D1C" w:rsidRPr="000929AB" w:rsidRDefault="00CA4D1C" w:rsidP="00083B74">
      <w:pPr>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54"/>
      </w:tblGrid>
      <w:tr w:rsidR="00CA4D1C" w:rsidRPr="000929AB" w14:paraId="3D8BF22D" w14:textId="77777777" w:rsidTr="005C6268">
        <w:tc>
          <w:tcPr>
            <w:tcW w:w="8522" w:type="dxa"/>
            <w:gridSpan w:val="2"/>
            <w:shd w:val="clear" w:color="auto" w:fill="DAEEF3"/>
          </w:tcPr>
          <w:p w14:paraId="1DC748A4" w14:textId="77777777" w:rsidR="000C166D" w:rsidRPr="000929AB" w:rsidRDefault="00CA4D1C" w:rsidP="00083B74">
            <w:pPr>
              <w:rPr>
                <w:rFonts w:ascii="Arial" w:hAnsi="Arial" w:cs="Arial"/>
                <w:b/>
                <w:sz w:val="21"/>
                <w:szCs w:val="21"/>
              </w:rPr>
            </w:pPr>
            <w:r w:rsidRPr="000929AB">
              <w:rPr>
                <w:rFonts w:ascii="Arial" w:hAnsi="Arial" w:cs="Arial"/>
                <w:b/>
                <w:sz w:val="21"/>
                <w:szCs w:val="21"/>
              </w:rPr>
              <w:t xml:space="preserve">Main duties and responsibilities </w:t>
            </w:r>
          </w:p>
          <w:p w14:paraId="013A884F" w14:textId="77777777" w:rsidR="007577E7" w:rsidRPr="000929AB" w:rsidRDefault="007577E7" w:rsidP="00083B74">
            <w:pPr>
              <w:rPr>
                <w:rFonts w:ascii="Arial" w:hAnsi="Arial" w:cs="Arial"/>
                <w:b/>
                <w:sz w:val="21"/>
                <w:szCs w:val="21"/>
              </w:rPr>
            </w:pPr>
          </w:p>
        </w:tc>
      </w:tr>
      <w:tr w:rsidR="00CA4D1C" w:rsidRPr="000929AB" w14:paraId="2A3A69B6" w14:textId="77777777" w:rsidTr="00557E4E">
        <w:tc>
          <w:tcPr>
            <w:tcW w:w="8522" w:type="dxa"/>
            <w:gridSpan w:val="2"/>
          </w:tcPr>
          <w:p w14:paraId="17EAEAB2" w14:textId="77777777" w:rsidR="00CA4D1C" w:rsidRPr="000929AB" w:rsidRDefault="00CA4D1C" w:rsidP="007C10C9">
            <w:pPr>
              <w:rPr>
                <w:rFonts w:ascii="Arial" w:hAnsi="Arial" w:cs="Arial"/>
                <w:i/>
                <w:sz w:val="21"/>
                <w:szCs w:val="21"/>
              </w:rPr>
            </w:pPr>
          </w:p>
        </w:tc>
      </w:tr>
      <w:tr w:rsidR="00CA4D1C" w:rsidRPr="000929AB" w14:paraId="6B6FE25B" w14:textId="77777777" w:rsidTr="00083B74">
        <w:tc>
          <w:tcPr>
            <w:tcW w:w="468" w:type="dxa"/>
          </w:tcPr>
          <w:p w14:paraId="1DF623B1" w14:textId="77777777" w:rsidR="00CA4D1C" w:rsidRPr="000929AB" w:rsidRDefault="00CA4D1C" w:rsidP="00083B74">
            <w:pPr>
              <w:rPr>
                <w:rFonts w:ascii="Arial" w:hAnsi="Arial" w:cs="Arial"/>
                <w:b/>
                <w:sz w:val="21"/>
                <w:szCs w:val="21"/>
              </w:rPr>
            </w:pPr>
            <w:r w:rsidRPr="000929AB">
              <w:rPr>
                <w:rFonts w:ascii="Arial" w:hAnsi="Arial" w:cs="Arial"/>
                <w:b/>
                <w:sz w:val="21"/>
                <w:szCs w:val="21"/>
              </w:rPr>
              <w:t>1</w:t>
            </w:r>
          </w:p>
        </w:tc>
        <w:tc>
          <w:tcPr>
            <w:tcW w:w="8054" w:type="dxa"/>
          </w:tcPr>
          <w:p w14:paraId="26C4EAC9" w14:textId="066DDF57" w:rsidR="00CC7A60" w:rsidRPr="008911CD" w:rsidRDefault="00D80FCE" w:rsidP="00D80FCE">
            <w:pPr>
              <w:rPr>
                <w:rFonts w:ascii="Arial" w:hAnsi="Arial" w:cs="Arial"/>
                <w:bCs/>
                <w:i/>
                <w:iCs/>
                <w:sz w:val="21"/>
                <w:szCs w:val="21"/>
              </w:rPr>
            </w:pPr>
            <w:r w:rsidRPr="008911CD">
              <w:rPr>
                <w:rFonts w:ascii="Arial" w:hAnsi="Arial" w:cs="Arial"/>
                <w:bCs/>
                <w:i/>
                <w:iCs/>
                <w:sz w:val="21"/>
                <w:szCs w:val="21"/>
              </w:rPr>
              <w:t xml:space="preserve">Lead </w:t>
            </w:r>
            <w:r w:rsidR="00BA4F94" w:rsidRPr="008911CD">
              <w:rPr>
                <w:rFonts w:ascii="Arial" w:hAnsi="Arial" w:cs="Arial"/>
                <w:bCs/>
                <w:i/>
                <w:iCs/>
                <w:sz w:val="21"/>
                <w:szCs w:val="21"/>
              </w:rPr>
              <w:t xml:space="preserve">multiple concurrent </w:t>
            </w:r>
            <w:r w:rsidRPr="008911CD">
              <w:rPr>
                <w:rFonts w:ascii="Arial" w:hAnsi="Arial" w:cs="Arial"/>
                <w:bCs/>
                <w:i/>
                <w:iCs/>
                <w:sz w:val="21"/>
                <w:szCs w:val="21"/>
              </w:rPr>
              <w:t xml:space="preserve">small-to-medium sized </w:t>
            </w:r>
            <w:r w:rsidR="00B204CA" w:rsidRPr="008911CD">
              <w:rPr>
                <w:rFonts w:ascii="Arial" w:hAnsi="Arial" w:cs="Arial"/>
                <w:bCs/>
                <w:i/>
                <w:iCs/>
                <w:sz w:val="21"/>
                <w:szCs w:val="21"/>
              </w:rPr>
              <w:t xml:space="preserve">[impact from a single workflow to a small department] </w:t>
            </w:r>
            <w:r w:rsidRPr="008911CD">
              <w:rPr>
                <w:rFonts w:ascii="Arial" w:hAnsi="Arial" w:cs="Arial"/>
                <w:bCs/>
                <w:i/>
                <w:iCs/>
                <w:sz w:val="21"/>
                <w:szCs w:val="21"/>
              </w:rPr>
              <w:t xml:space="preserve">discrete </w:t>
            </w:r>
            <w:r w:rsidR="004D2CCD" w:rsidRPr="008911CD">
              <w:rPr>
                <w:rFonts w:ascii="Arial" w:hAnsi="Arial" w:cs="Arial"/>
                <w:bCs/>
                <w:i/>
                <w:iCs/>
                <w:sz w:val="21"/>
                <w:szCs w:val="21"/>
              </w:rPr>
              <w:t xml:space="preserve">people </w:t>
            </w:r>
            <w:r w:rsidRPr="008911CD">
              <w:rPr>
                <w:rFonts w:ascii="Arial" w:hAnsi="Arial" w:cs="Arial"/>
                <w:bCs/>
                <w:i/>
                <w:iCs/>
                <w:sz w:val="21"/>
                <w:szCs w:val="21"/>
              </w:rPr>
              <w:t>projects</w:t>
            </w:r>
            <w:r w:rsidR="00E4499A" w:rsidRPr="008911CD">
              <w:rPr>
                <w:rFonts w:ascii="Arial" w:hAnsi="Arial" w:cs="Arial"/>
                <w:bCs/>
                <w:i/>
                <w:iCs/>
                <w:sz w:val="21"/>
                <w:szCs w:val="21"/>
              </w:rPr>
              <w:t xml:space="preserve"> </w:t>
            </w:r>
            <w:r w:rsidR="00575C6C" w:rsidRPr="008911CD">
              <w:rPr>
                <w:rFonts w:ascii="Arial" w:hAnsi="Arial" w:cs="Arial"/>
                <w:bCs/>
                <w:i/>
                <w:iCs/>
                <w:sz w:val="21"/>
                <w:szCs w:val="21"/>
              </w:rPr>
              <w:t>during</w:t>
            </w:r>
            <w:r w:rsidR="003C7BAF" w:rsidRPr="008911CD">
              <w:rPr>
                <w:rFonts w:ascii="Arial" w:hAnsi="Arial" w:cs="Arial"/>
                <w:bCs/>
                <w:i/>
                <w:iCs/>
                <w:sz w:val="21"/>
                <w:szCs w:val="21"/>
              </w:rPr>
              <w:t xml:space="preserve"> the full project lifecycle from contracting with sponsors </w:t>
            </w:r>
            <w:r w:rsidR="0079723D" w:rsidRPr="008911CD">
              <w:rPr>
                <w:rFonts w:ascii="Arial" w:hAnsi="Arial" w:cs="Arial"/>
                <w:bCs/>
                <w:i/>
                <w:iCs/>
                <w:sz w:val="21"/>
                <w:szCs w:val="21"/>
              </w:rPr>
              <w:t xml:space="preserve">through </w:t>
            </w:r>
            <w:r w:rsidR="003C7BAF" w:rsidRPr="008911CD">
              <w:rPr>
                <w:rFonts w:ascii="Arial" w:hAnsi="Arial" w:cs="Arial"/>
                <w:bCs/>
                <w:i/>
                <w:iCs/>
                <w:sz w:val="21"/>
                <w:szCs w:val="21"/>
              </w:rPr>
              <w:t xml:space="preserve">to </w:t>
            </w:r>
            <w:r w:rsidR="00912DC6" w:rsidRPr="008911CD">
              <w:rPr>
                <w:rFonts w:ascii="Arial" w:hAnsi="Arial" w:cs="Arial"/>
                <w:bCs/>
                <w:i/>
                <w:iCs/>
                <w:sz w:val="21"/>
                <w:szCs w:val="21"/>
              </w:rPr>
              <w:t xml:space="preserve">post-delivery evaluation, </w:t>
            </w:r>
            <w:r w:rsidRPr="008911CD">
              <w:rPr>
                <w:rFonts w:ascii="Arial" w:hAnsi="Arial" w:cs="Arial"/>
                <w:bCs/>
                <w:i/>
                <w:iCs/>
                <w:sz w:val="21"/>
                <w:szCs w:val="21"/>
              </w:rPr>
              <w:t xml:space="preserve">as part of the HR </w:t>
            </w:r>
            <w:r w:rsidRPr="008911CD">
              <w:rPr>
                <w:rFonts w:ascii="Arial" w:hAnsi="Arial" w:cs="Arial"/>
                <w:bCs/>
                <w:i/>
                <w:iCs/>
                <w:sz w:val="21"/>
                <w:szCs w:val="21"/>
              </w:rPr>
              <w:lastRenderedPageBreak/>
              <w:t>project portfolio</w:t>
            </w:r>
            <w:r w:rsidR="0079723D" w:rsidRPr="008911CD">
              <w:rPr>
                <w:rFonts w:ascii="Arial" w:hAnsi="Arial" w:cs="Arial"/>
                <w:bCs/>
                <w:i/>
                <w:iCs/>
                <w:sz w:val="21"/>
                <w:szCs w:val="21"/>
              </w:rPr>
              <w:t>.</w:t>
            </w:r>
            <w:r w:rsidRPr="008911CD">
              <w:rPr>
                <w:rFonts w:ascii="Arial" w:hAnsi="Arial" w:cs="Arial"/>
                <w:bCs/>
                <w:i/>
                <w:iCs/>
                <w:sz w:val="21"/>
                <w:szCs w:val="21"/>
              </w:rPr>
              <w:t xml:space="preserve"> </w:t>
            </w:r>
            <w:r w:rsidR="0079723D" w:rsidRPr="008911CD">
              <w:rPr>
                <w:rFonts w:ascii="Arial" w:hAnsi="Arial" w:cs="Arial"/>
                <w:bCs/>
                <w:i/>
                <w:iCs/>
                <w:sz w:val="21"/>
                <w:szCs w:val="21"/>
              </w:rPr>
              <w:t>Using</w:t>
            </w:r>
            <w:r w:rsidRPr="008911CD">
              <w:rPr>
                <w:rFonts w:ascii="Arial" w:hAnsi="Arial" w:cs="Arial"/>
                <w:bCs/>
                <w:i/>
                <w:iCs/>
                <w:sz w:val="21"/>
                <w:szCs w:val="21"/>
              </w:rPr>
              <w:t xml:space="preserve"> agile approaches t</w:t>
            </w:r>
            <w:r w:rsidR="0079723D" w:rsidRPr="008911CD">
              <w:rPr>
                <w:rFonts w:ascii="Arial" w:hAnsi="Arial" w:cs="Arial"/>
                <w:bCs/>
                <w:i/>
                <w:iCs/>
                <w:sz w:val="21"/>
                <w:szCs w:val="21"/>
              </w:rPr>
              <w:t>hroughout, and with a focus on practical delivery</w:t>
            </w:r>
            <w:r w:rsidR="00730007" w:rsidRPr="008911CD">
              <w:rPr>
                <w:rFonts w:ascii="Arial" w:hAnsi="Arial" w:cs="Arial"/>
                <w:bCs/>
                <w:i/>
                <w:iCs/>
                <w:sz w:val="21"/>
                <w:szCs w:val="21"/>
              </w:rPr>
              <w:t>, you will have varying people as part of your virtual team, from</w:t>
            </w:r>
            <w:r w:rsidRPr="008911CD">
              <w:rPr>
                <w:rFonts w:ascii="Arial" w:hAnsi="Arial" w:cs="Arial"/>
                <w:bCs/>
                <w:i/>
                <w:iCs/>
                <w:sz w:val="21"/>
                <w:szCs w:val="21"/>
              </w:rPr>
              <w:t xml:space="preserve"> </w:t>
            </w:r>
            <w:r w:rsidR="004F16B9" w:rsidRPr="008911CD">
              <w:rPr>
                <w:rFonts w:ascii="Arial" w:hAnsi="Arial" w:cs="Arial"/>
                <w:bCs/>
                <w:i/>
                <w:iCs/>
                <w:sz w:val="21"/>
                <w:szCs w:val="21"/>
              </w:rPr>
              <w:t>subject matter experts [</w:t>
            </w:r>
            <w:r w:rsidRPr="008911CD">
              <w:rPr>
                <w:rFonts w:ascii="Arial" w:hAnsi="Arial" w:cs="Arial"/>
                <w:bCs/>
                <w:i/>
                <w:iCs/>
                <w:sz w:val="21"/>
                <w:szCs w:val="21"/>
              </w:rPr>
              <w:t>SMEs</w:t>
            </w:r>
            <w:r w:rsidR="00946EA4" w:rsidRPr="008911CD">
              <w:rPr>
                <w:rFonts w:ascii="Arial" w:hAnsi="Arial" w:cs="Arial"/>
                <w:bCs/>
                <w:i/>
                <w:iCs/>
                <w:sz w:val="21"/>
                <w:szCs w:val="21"/>
              </w:rPr>
              <w:t>]</w:t>
            </w:r>
            <w:r w:rsidRPr="008911CD">
              <w:rPr>
                <w:rFonts w:ascii="Arial" w:hAnsi="Arial" w:cs="Arial"/>
                <w:bCs/>
                <w:i/>
                <w:iCs/>
                <w:sz w:val="21"/>
                <w:szCs w:val="21"/>
              </w:rPr>
              <w:t xml:space="preserve"> and HR operational colleagues</w:t>
            </w:r>
            <w:r w:rsidR="00730007" w:rsidRPr="008911CD">
              <w:rPr>
                <w:rFonts w:ascii="Arial" w:hAnsi="Arial" w:cs="Arial"/>
                <w:bCs/>
                <w:i/>
                <w:iCs/>
                <w:sz w:val="21"/>
                <w:szCs w:val="21"/>
              </w:rPr>
              <w:t xml:space="preserve">, through to people </w:t>
            </w:r>
            <w:r w:rsidR="00353F6E" w:rsidRPr="008911CD">
              <w:rPr>
                <w:rFonts w:ascii="Arial" w:hAnsi="Arial" w:cs="Arial"/>
                <w:bCs/>
                <w:i/>
                <w:iCs/>
                <w:sz w:val="21"/>
                <w:szCs w:val="21"/>
              </w:rPr>
              <w:t>out in the University close to the felt impact of the change</w:t>
            </w:r>
            <w:r w:rsidR="003C7BAF" w:rsidRPr="008911CD">
              <w:rPr>
                <w:rFonts w:ascii="Arial" w:hAnsi="Arial" w:cs="Arial"/>
                <w:bCs/>
                <w:i/>
                <w:iCs/>
                <w:sz w:val="21"/>
                <w:szCs w:val="21"/>
              </w:rPr>
              <w:t>.</w:t>
            </w:r>
          </w:p>
        </w:tc>
      </w:tr>
      <w:tr w:rsidR="00CA4D1C" w:rsidRPr="000929AB" w14:paraId="4501F0B0" w14:textId="77777777" w:rsidTr="00083B74">
        <w:tc>
          <w:tcPr>
            <w:tcW w:w="468" w:type="dxa"/>
          </w:tcPr>
          <w:p w14:paraId="3E4BA5E2" w14:textId="77777777" w:rsidR="00CA4D1C" w:rsidRPr="000929AB" w:rsidRDefault="00CA4D1C" w:rsidP="00083B74">
            <w:pPr>
              <w:rPr>
                <w:rFonts w:ascii="Arial" w:hAnsi="Arial" w:cs="Arial"/>
                <w:b/>
                <w:sz w:val="21"/>
                <w:szCs w:val="21"/>
              </w:rPr>
            </w:pPr>
            <w:r w:rsidRPr="000929AB">
              <w:rPr>
                <w:rFonts w:ascii="Arial" w:hAnsi="Arial" w:cs="Arial"/>
                <w:b/>
                <w:sz w:val="21"/>
                <w:szCs w:val="21"/>
              </w:rPr>
              <w:lastRenderedPageBreak/>
              <w:t>2</w:t>
            </w:r>
          </w:p>
        </w:tc>
        <w:tc>
          <w:tcPr>
            <w:tcW w:w="8054" w:type="dxa"/>
          </w:tcPr>
          <w:p w14:paraId="48356F77" w14:textId="5E43936F" w:rsidR="00CC7A60" w:rsidRPr="008911CD" w:rsidRDefault="00D80FCE" w:rsidP="00D80FCE">
            <w:pPr>
              <w:rPr>
                <w:rFonts w:ascii="Arial" w:hAnsi="Arial" w:cs="Arial"/>
                <w:bCs/>
                <w:i/>
                <w:iCs/>
                <w:sz w:val="21"/>
                <w:szCs w:val="21"/>
              </w:rPr>
            </w:pPr>
            <w:r w:rsidRPr="008911CD">
              <w:rPr>
                <w:rFonts w:ascii="Arial" w:hAnsi="Arial" w:cs="Arial"/>
                <w:bCs/>
                <w:i/>
                <w:iCs/>
                <w:sz w:val="21"/>
                <w:szCs w:val="21"/>
              </w:rPr>
              <w:t>Facilitate virtual teams ensuring a focus on delivery and the end-user</w:t>
            </w:r>
            <w:r w:rsidR="00131F8F" w:rsidRPr="008911CD">
              <w:rPr>
                <w:rFonts w:ascii="Arial" w:hAnsi="Arial" w:cs="Arial"/>
                <w:bCs/>
                <w:i/>
                <w:iCs/>
                <w:sz w:val="21"/>
                <w:szCs w:val="21"/>
              </w:rPr>
              <w:t xml:space="preserve">, either in those projects you are leading, or </w:t>
            </w:r>
            <w:r w:rsidR="0060161C" w:rsidRPr="008911CD">
              <w:rPr>
                <w:rFonts w:ascii="Arial" w:hAnsi="Arial" w:cs="Arial"/>
                <w:bCs/>
                <w:i/>
                <w:iCs/>
                <w:sz w:val="21"/>
                <w:szCs w:val="21"/>
              </w:rPr>
              <w:t>as a member of a larger team working on large</w:t>
            </w:r>
            <w:r w:rsidR="00F24A64" w:rsidRPr="008911CD">
              <w:rPr>
                <w:rFonts w:ascii="Arial" w:hAnsi="Arial" w:cs="Arial"/>
                <w:bCs/>
                <w:i/>
                <w:iCs/>
                <w:sz w:val="21"/>
                <w:szCs w:val="21"/>
              </w:rPr>
              <w:t xml:space="preserve"> complex projects</w:t>
            </w:r>
            <w:r w:rsidR="00575C6C" w:rsidRPr="008911CD">
              <w:rPr>
                <w:rFonts w:ascii="Arial" w:hAnsi="Arial" w:cs="Arial"/>
                <w:bCs/>
                <w:i/>
                <w:iCs/>
                <w:sz w:val="21"/>
                <w:szCs w:val="21"/>
              </w:rPr>
              <w:t xml:space="preserve"> </w:t>
            </w:r>
            <w:r w:rsidR="00A32E69" w:rsidRPr="008911CD">
              <w:rPr>
                <w:rFonts w:ascii="Arial" w:hAnsi="Arial" w:cs="Arial"/>
                <w:bCs/>
                <w:i/>
                <w:iCs/>
                <w:sz w:val="21"/>
                <w:szCs w:val="21"/>
              </w:rPr>
              <w:t>of</w:t>
            </w:r>
            <w:r w:rsidR="00177D05" w:rsidRPr="008911CD">
              <w:rPr>
                <w:rFonts w:ascii="Arial" w:hAnsi="Arial" w:cs="Arial"/>
                <w:bCs/>
                <w:i/>
                <w:iCs/>
                <w:sz w:val="21"/>
                <w:szCs w:val="21"/>
              </w:rPr>
              <w:t xml:space="preserve"> an </w:t>
            </w:r>
            <w:r w:rsidR="00575C6C" w:rsidRPr="008911CD">
              <w:rPr>
                <w:rFonts w:ascii="Arial" w:hAnsi="Arial" w:cs="Arial"/>
                <w:bCs/>
                <w:i/>
                <w:iCs/>
                <w:sz w:val="21"/>
                <w:szCs w:val="21"/>
              </w:rPr>
              <w:t>organisational design</w:t>
            </w:r>
            <w:r w:rsidR="00A32E69" w:rsidRPr="008911CD">
              <w:rPr>
                <w:rFonts w:ascii="Arial" w:hAnsi="Arial" w:cs="Arial"/>
                <w:bCs/>
                <w:i/>
                <w:iCs/>
                <w:sz w:val="21"/>
                <w:szCs w:val="21"/>
              </w:rPr>
              <w:t xml:space="preserve"> and/or effectiveness</w:t>
            </w:r>
            <w:r w:rsidR="00177D05" w:rsidRPr="008911CD">
              <w:rPr>
                <w:rFonts w:ascii="Arial" w:hAnsi="Arial" w:cs="Arial"/>
                <w:bCs/>
                <w:i/>
                <w:iCs/>
                <w:sz w:val="21"/>
                <w:szCs w:val="21"/>
              </w:rPr>
              <w:t xml:space="preserve"> nature.</w:t>
            </w:r>
          </w:p>
        </w:tc>
      </w:tr>
      <w:tr w:rsidR="00CA4D1C" w:rsidRPr="000929AB" w14:paraId="3F4CEFBB" w14:textId="77777777" w:rsidTr="00083B74">
        <w:tc>
          <w:tcPr>
            <w:tcW w:w="468" w:type="dxa"/>
          </w:tcPr>
          <w:p w14:paraId="767B5C36" w14:textId="77777777" w:rsidR="00CA4D1C" w:rsidRPr="000929AB" w:rsidRDefault="00CA4D1C" w:rsidP="00083B74">
            <w:pPr>
              <w:rPr>
                <w:rFonts w:ascii="Arial" w:hAnsi="Arial" w:cs="Arial"/>
                <w:b/>
                <w:sz w:val="21"/>
                <w:szCs w:val="21"/>
              </w:rPr>
            </w:pPr>
            <w:r w:rsidRPr="000929AB">
              <w:rPr>
                <w:rFonts w:ascii="Arial" w:hAnsi="Arial" w:cs="Arial"/>
                <w:b/>
                <w:sz w:val="21"/>
                <w:szCs w:val="21"/>
              </w:rPr>
              <w:t>3</w:t>
            </w:r>
          </w:p>
        </w:tc>
        <w:tc>
          <w:tcPr>
            <w:tcW w:w="8054" w:type="dxa"/>
          </w:tcPr>
          <w:p w14:paraId="5082A6FC" w14:textId="64DD565B" w:rsidR="00CC7A60" w:rsidRPr="008911CD" w:rsidRDefault="00D80FCE" w:rsidP="00D80FCE">
            <w:pPr>
              <w:rPr>
                <w:rFonts w:ascii="Arial" w:hAnsi="Arial" w:cs="Arial"/>
                <w:bCs/>
                <w:i/>
                <w:iCs/>
                <w:sz w:val="21"/>
                <w:szCs w:val="21"/>
              </w:rPr>
            </w:pPr>
            <w:r w:rsidRPr="008911CD">
              <w:rPr>
                <w:rFonts w:ascii="Arial" w:hAnsi="Arial" w:cs="Arial"/>
                <w:bCs/>
                <w:i/>
                <w:iCs/>
                <w:sz w:val="21"/>
                <w:szCs w:val="21"/>
              </w:rPr>
              <w:t>Develop your own expertise in organisational effectiveness and organisational design through a combination of personal development activity and experiential learning</w:t>
            </w:r>
          </w:p>
        </w:tc>
      </w:tr>
      <w:tr w:rsidR="00CA4D1C" w:rsidRPr="000929AB" w14:paraId="27261AED" w14:textId="77777777" w:rsidTr="00083B74">
        <w:tc>
          <w:tcPr>
            <w:tcW w:w="468" w:type="dxa"/>
          </w:tcPr>
          <w:p w14:paraId="0595BF24" w14:textId="77777777" w:rsidR="00CA4D1C" w:rsidRPr="000929AB" w:rsidRDefault="00CA4D1C" w:rsidP="00083B74">
            <w:pPr>
              <w:rPr>
                <w:rFonts w:ascii="Arial" w:hAnsi="Arial" w:cs="Arial"/>
                <w:b/>
                <w:sz w:val="21"/>
                <w:szCs w:val="21"/>
              </w:rPr>
            </w:pPr>
            <w:r w:rsidRPr="000929AB">
              <w:rPr>
                <w:rFonts w:ascii="Arial" w:hAnsi="Arial" w:cs="Arial"/>
                <w:b/>
                <w:sz w:val="21"/>
                <w:szCs w:val="21"/>
              </w:rPr>
              <w:t>4</w:t>
            </w:r>
          </w:p>
        </w:tc>
        <w:tc>
          <w:tcPr>
            <w:tcW w:w="8054" w:type="dxa"/>
          </w:tcPr>
          <w:p w14:paraId="1076584C" w14:textId="7E3166FA" w:rsidR="00CC7A60" w:rsidRPr="008911CD" w:rsidRDefault="00D80FCE" w:rsidP="00D80FCE">
            <w:pPr>
              <w:rPr>
                <w:rFonts w:ascii="Arial" w:hAnsi="Arial" w:cs="Arial"/>
                <w:bCs/>
                <w:i/>
                <w:iCs/>
                <w:sz w:val="21"/>
                <w:szCs w:val="21"/>
              </w:rPr>
            </w:pPr>
            <w:r w:rsidRPr="008911CD">
              <w:rPr>
                <w:rFonts w:ascii="Arial" w:hAnsi="Arial" w:cs="Arial"/>
                <w:bCs/>
                <w:i/>
                <w:iCs/>
                <w:sz w:val="21"/>
                <w:szCs w:val="21"/>
              </w:rPr>
              <w:t xml:space="preserve">In conjunction with SMEs, review, improve and deploy </w:t>
            </w:r>
            <w:r w:rsidR="0079485E" w:rsidRPr="008911CD">
              <w:rPr>
                <w:rFonts w:ascii="Arial" w:hAnsi="Arial" w:cs="Arial"/>
                <w:bCs/>
                <w:i/>
                <w:iCs/>
                <w:sz w:val="21"/>
                <w:szCs w:val="21"/>
              </w:rPr>
              <w:t>people</w:t>
            </w:r>
            <w:r w:rsidRPr="008911CD">
              <w:rPr>
                <w:rFonts w:ascii="Arial" w:hAnsi="Arial" w:cs="Arial"/>
                <w:bCs/>
                <w:i/>
                <w:iCs/>
                <w:sz w:val="21"/>
                <w:szCs w:val="21"/>
              </w:rPr>
              <w:t xml:space="preserve"> </w:t>
            </w:r>
            <w:r w:rsidR="0079485E" w:rsidRPr="008911CD">
              <w:rPr>
                <w:rFonts w:ascii="Arial" w:hAnsi="Arial" w:cs="Arial"/>
                <w:bCs/>
                <w:i/>
                <w:iCs/>
                <w:sz w:val="21"/>
                <w:szCs w:val="21"/>
              </w:rPr>
              <w:t xml:space="preserve">policies, </w:t>
            </w:r>
            <w:r w:rsidRPr="008911CD">
              <w:rPr>
                <w:rFonts w:ascii="Arial" w:hAnsi="Arial" w:cs="Arial"/>
                <w:bCs/>
                <w:i/>
                <w:iCs/>
                <w:sz w:val="21"/>
                <w:szCs w:val="21"/>
              </w:rPr>
              <w:t>processes</w:t>
            </w:r>
            <w:r w:rsidR="0079485E" w:rsidRPr="008911CD">
              <w:rPr>
                <w:rFonts w:ascii="Arial" w:hAnsi="Arial" w:cs="Arial"/>
                <w:bCs/>
                <w:i/>
                <w:iCs/>
                <w:sz w:val="21"/>
                <w:szCs w:val="21"/>
              </w:rPr>
              <w:t xml:space="preserve"> and</w:t>
            </w:r>
            <w:r w:rsidRPr="008911CD">
              <w:rPr>
                <w:rFonts w:ascii="Arial" w:hAnsi="Arial" w:cs="Arial"/>
                <w:bCs/>
                <w:i/>
                <w:iCs/>
                <w:sz w:val="21"/>
                <w:szCs w:val="21"/>
              </w:rPr>
              <w:t xml:space="preserve"> practices</w:t>
            </w:r>
            <w:r w:rsidR="0079485E" w:rsidRPr="008911CD">
              <w:rPr>
                <w:rFonts w:ascii="Arial" w:hAnsi="Arial" w:cs="Arial"/>
                <w:bCs/>
                <w:i/>
                <w:iCs/>
                <w:sz w:val="21"/>
                <w:szCs w:val="21"/>
              </w:rPr>
              <w:t>, with the associated toolkits to support the transition to a modern and agile people function that is easy to do business with.</w:t>
            </w:r>
          </w:p>
        </w:tc>
      </w:tr>
      <w:tr w:rsidR="00CA4D1C" w:rsidRPr="000929AB" w14:paraId="7B8045D4" w14:textId="77777777" w:rsidTr="00083B74">
        <w:tc>
          <w:tcPr>
            <w:tcW w:w="468" w:type="dxa"/>
          </w:tcPr>
          <w:p w14:paraId="7BE3BC3A" w14:textId="77777777" w:rsidR="00CA4D1C" w:rsidRPr="000929AB" w:rsidRDefault="00CA4D1C" w:rsidP="00083B74">
            <w:pPr>
              <w:rPr>
                <w:rFonts w:ascii="Arial" w:hAnsi="Arial" w:cs="Arial"/>
                <w:b/>
                <w:sz w:val="21"/>
                <w:szCs w:val="21"/>
              </w:rPr>
            </w:pPr>
            <w:r w:rsidRPr="000929AB">
              <w:rPr>
                <w:rFonts w:ascii="Arial" w:hAnsi="Arial" w:cs="Arial"/>
                <w:b/>
                <w:sz w:val="21"/>
                <w:szCs w:val="21"/>
              </w:rPr>
              <w:t>5</w:t>
            </w:r>
          </w:p>
        </w:tc>
        <w:tc>
          <w:tcPr>
            <w:tcW w:w="8054" w:type="dxa"/>
          </w:tcPr>
          <w:p w14:paraId="55F03724" w14:textId="7E515D77" w:rsidR="00CC7A60" w:rsidRPr="008911CD" w:rsidRDefault="0079485E" w:rsidP="0079485E">
            <w:pPr>
              <w:rPr>
                <w:rFonts w:ascii="Arial" w:hAnsi="Arial" w:cs="Arial"/>
                <w:b/>
                <w:i/>
                <w:iCs/>
                <w:sz w:val="21"/>
                <w:szCs w:val="21"/>
              </w:rPr>
            </w:pPr>
            <w:r w:rsidRPr="008911CD">
              <w:rPr>
                <w:rFonts w:ascii="Arial" w:hAnsi="Arial" w:cs="Arial"/>
                <w:bCs/>
                <w:i/>
                <w:iCs/>
                <w:sz w:val="21"/>
                <w:szCs w:val="21"/>
              </w:rPr>
              <w:t>Keep track of stakeholders, their issues and in some cases manage those on behalf of the project.</w:t>
            </w:r>
          </w:p>
        </w:tc>
      </w:tr>
      <w:tr w:rsidR="00CA4D1C" w:rsidRPr="000929AB" w14:paraId="525D691E" w14:textId="77777777" w:rsidTr="00083B74">
        <w:tc>
          <w:tcPr>
            <w:tcW w:w="468" w:type="dxa"/>
          </w:tcPr>
          <w:p w14:paraId="0303C97C" w14:textId="77777777" w:rsidR="00CA4D1C" w:rsidRPr="000929AB" w:rsidRDefault="00CA4D1C" w:rsidP="00083B74">
            <w:pPr>
              <w:rPr>
                <w:rFonts w:ascii="Arial" w:hAnsi="Arial" w:cs="Arial"/>
                <w:b/>
                <w:sz w:val="21"/>
                <w:szCs w:val="21"/>
              </w:rPr>
            </w:pPr>
            <w:r w:rsidRPr="000929AB">
              <w:rPr>
                <w:rFonts w:ascii="Arial" w:hAnsi="Arial" w:cs="Arial"/>
                <w:b/>
                <w:sz w:val="21"/>
                <w:szCs w:val="21"/>
              </w:rPr>
              <w:t>6</w:t>
            </w:r>
          </w:p>
        </w:tc>
        <w:tc>
          <w:tcPr>
            <w:tcW w:w="8054" w:type="dxa"/>
          </w:tcPr>
          <w:p w14:paraId="43554A13" w14:textId="6EBD828C" w:rsidR="00CA4D1C" w:rsidRPr="008911CD" w:rsidRDefault="0079485E" w:rsidP="0079485E">
            <w:pPr>
              <w:rPr>
                <w:rFonts w:ascii="Arial" w:hAnsi="Arial" w:cs="Arial"/>
                <w:bCs/>
                <w:i/>
                <w:iCs/>
                <w:sz w:val="21"/>
                <w:szCs w:val="21"/>
              </w:rPr>
            </w:pPr>
            <w:r w:rsidRPr="008911CD">
              <w:rPr>
                <w:rFonts w:ascii="Arial" w:hAnsi="Arial" w:cs="Arial"/>
                <w:bCs/>
                <w:i/>
                <w:iCs/>
                <w:sz w:val="21"/>
                <w:szCs w:val="21"/>
              </w:rPr>
              <w:t xml:space="preserve">Ensure that all </w:t>
            </w:r>
            <w:r w:rsidR="00C0564E" w:rsidRPr="008911CD">
              <w:rPr>
                <w:rFonts w:ascii="Arial" w:hAnsi="Arial" w:cs="Arial"/>
                <w:bCs/>
                <w:i/>
                <w:iCs/>
                <w:sz w:val="21"/>
                <w:szCs w:val="21"/>
              </w:rPr>
              <w:t xml:space="preserve">your </w:t>
            </w:r>
            <w:r w:rsidRPr="008911CD">
              <w:rPr>
                <w:rFonts w:ascii="Arial" w:hAnsi="Arial" w:cs="Arial"/>
                <w:bCs/>
                <w:i/>
                <w:iCs/>
                <w:sz w:val="21"/>
                <w:szCs w:val="21"/>
              </w:rPr>
              <w:t>project</w:t>
            </w:r>
            <w:r w:rsidR="00845834" w:rsidRPr="008911CD">
              <w:rPr>
                <w:rFonts w:ascii="Arial" w:hAnsi="Arial" w:cs="Arial"/>
                <w:bCs/>
                <w:i/>
                <w:iCs/>
                <w:sz w:val="21"/>
                <w:szCs w:val="21"/>
              </w:rPr>
              <w:t xml:space="preserve"> reports</w:t>
            </w:r>
            <w:r w:rsidRPr="008911CD">
              <w:rPr>
                <w:rFonts w:ascii="Arial" w:hAnsi="Arial" w:cs="Arial"/>
                <w:bCs/>
                <w:i/>
                <w:iCs/>
                <w:sz w:val="21"/>
                <w:szCs w:val="21"/>
              </w:rPr>
              <w:t xml:space="preserve"> are kept up to date in the portfolio, thereby enabling capacity planning, prioritisation and decision making</w:t>
            </w:r>
          </w:p>
          <w:p w14:paraId="3A07A54E" w14:textId="77777777" w:rsidR="00CC7A60" w:rsidRPr="008911CD" w:rsidRDefault="00CC7A60" w:rsidP="00FB491F">
            <w:pPr>
              <w:ind w:left="567"/>
              <w:rPr>
                <w:rFonts w:ascii="Arial" w:hAnsi="Arial" w:cs="Arial"/>
                <w:b/>
                <w:i/>
                <w:iCs/>
                <w:sz w:val="21"/>
                <w:szCs w:val="21"/>
              </w:rPr>
            </w:pPr>
          </w:p>
        </w:tc>
      </w:tr>
      <w:tr w:rsidR="00700462" w:rsidRPr="000929AB" w14:paraId="53E0793A" w14:textId="77777777" w:rsidTr="00557E4E">
        <w:tc>
          <w:tcPr>
            <w:tcW w:w="8522" w:type="dxa"/>
            <w:gridSpan w:val="2"/>
          </w:tcPr>
          <w:p w14:paraId="0B879700" w14:textId="77777777" w:rsidR="00700462" w:rsidRPr="000929AB" w:rsidRDefault="00700462" w:rsidP="00083B74">
            <w:pPr>
              <w:rPr>
                <w:rFonts w:ascii="Arial" w:hAnsi="Arial" w:cs="Arial"/>
                <w:sz w:val="21"/>
                <w:szCs w:val="21"/>
              </w:rPr>
            </w:pPr>
          </w:p>
          <w:p w14:paraId="6BB894FE" w14:textId="77777777" w:rsidR="00FE0CD2" w:rsidRPr="000929AB" w:rsidRDefault="00700462" w:rsidP="00083B74">
            <w:pPr>
              <w:rPr>
                <w:rFonts w:ascii="Arial" w:hAnsi="Arial" w:cs="Arial"/>
                <w:sz w:val="21"/>
                <w:szCs w:val="21"/>
              </w:rPr>
            </w:pPr>
            <w:r w:rsidRPr="000929AB">
              <w:rPr>
                <w:rFonts w:ascii="Arial" w:hAnsi="Arial" w:cs="Arial"/>
                <w:sz w:val="21"/>
                <w:szCs w:val="21"/>
              </w:rPr>
              <w:t xml:space="preserve">You will from time to time be required to undertake other duties of a similar nature as reasonably required by your line manager. </w:t>
            </w:r>
            <w:r w:rsidR="00FE0CD2" w:rsidRPr="000929AB">
              <w:rPr>
                <w:rFonts w:ascii="Arial" w:hAnsi="Arial" w:cs="Arial"/>
                <w:sz w:val="21"/>
                <w:szCs w:val="21"/>
              </w:rPr>
              <w:t xml:space="preserve">You are required to follow all University policies and procedures at all times and take account of </w:t>
            </w:r>
            <w:proofErr w:type="gramStart"/>
            <w:r w:rsidR="00FE0CD2" w:rsidRPr="000929AB">
              <w:rPr>
                <w:rFonts w:ascii="Arial" w:hAnsi="Arial" w:cs="Arial"/>
                <w:sz w:val="21"/>
                <w:szCs w:val="21"/>
              </w:rPr>
              <w:t>University</w:t>
            </w:r>
            <w:proofErr w:type="gramEnd"/>
            <w:r w:rsidR="00FE0CD2" w:rsidRPr="000929AB">
              <w:rPr>
                <w:rFonts w:ascii="Arial" w:hAnsi="Arial" w:cs="Arial"/>
                <w:sz w:val="21"/>
                <w:szCs w:val="21"/>
              </w:rPr>
              <w:t xml:space="preserve"> guidance. </w:t>
            </w:r>
          </w:p>
          <w:p w14:paraId="2338C4BE" w14:textId="77777777" w:rsidR="00700462" w:rsidRPr="000929AB" w:rsidRDefault="00700462" w:rsidP="00083B74">
            <w:pPr>
              <w:rPr>
                <w:rFonts w:ascii="Arial" w:hAnsi="Arial" w:cs="Arial"/>
                <w:b/>
                <w:sz w:val="21"/>
                <w:szCs w:val="21"/>
              </w:rPr>
            </w:pPr>
          </w:p>
        </w:tc>
      </w:tr>
    </w:tbl>
    <w:p w14:paraId="6597757E" w14:textId="77777777" w:rsidR="00A9491E" w:rsidRPr="000929AB" w:rsidRDefault="00A9491E" w:rsidP="00083B74">
      <w:pPr>
        <w:rPr>
          <w:rFonts w:ascii="Arial" w:hAnsi="Arial"/>
          <w:sz w:val="21"/>
          <w:szCs w:val="21"/>
        </w:rPr>
      </w:pPr>
    </w:p>
    <w:p w14:paraId="7E83514A" w14:textId="77777777" w:rsidR="00A9491E" w:rsidRPr="000929AB" w:rsidRDefault="00A9491E" w:rsidP="00083B74">
      <w:pPr>
        <w:rPr>
          <w:rFonts w:ascii="Arial" w:hAnsi="Arial"/>
          <w:sz w:val="21"/>
          <w:szCs w:val="21"/>
        </w:rPr>
        <w:sectPr w:rsidR="00A9491E" w:rsidRPr="000929AB" w:rsidSect="00083B74">
          <w:footerReference w:type="default" r:id="rId7"/>
          <w:pgSz w:w="11906" w:h="16838"/>
          <w:pgMar w:top="1224" w:right="1800" w:bottom="1008" w:left="1800" w:header="706" w:footer="706" w:gutter="0"/>
          <w:cols w:space="708"/>
          <w:docGrid w:linePitch="360"/>
        </w:sectPr>
      </w:pPr>
    </w:p>
    <w:p w14:paraId="0ED28104" w14:textId="77777777" w:rsidR="00A9491E" w:rsidRPr="000929AB" w:rsidRDefault="00152707" w:rsidP="00083B74">
      <w:pPr>
        <w:rPr>
          <w:rFonts w:ascii="Arial" w:hAnsi="Arial" w:cs="Arial"/>
          <w:b/>
          <w:sz w:val="21"/>
          <w:szCs w:val="21"/>
        </w:rPr>
      </w:pPr>
      <w:r>
        <w:rPr>
          <w:rFonts w:ascii="Arial" w:hAnsi="Arial" w:cs="Arial"/>
          <w:b/>
          <w:sz w:val="21"/>
          <w:szCs w:val="21"/>
        </w:rPr>
        <w:lastRenderedPageBreak/>
        <w:pict w14:anchorId="27707837">
          <v:shape id="_x0000_i1026" type="#_x0000_t75" style="width:112.3pt;height:44.95pt">
            <v:imagedata r:id="rId6" o:title="logo-uob-resize[1]"/>
          </v:shape>
        </w:pict>
      </w:r>
    </w:p>
    <w:p w14:paraId="3CAC371E" w14:textId="77777777" w:rsidR="00A9491E" w:rsidRPr="000929AB" w:rsidRDefault="00A9491E" w:rsidP="00083B74">
      <w:pPr>
        <w:jc w:val="center"/>
        <w:rPr>
          <w:rFonts w:ascii="Arial" w:hAnsi="Arial" w:cs="Arial"/>
          <w:b/>
          <w:bCs/>
          <w:sz w:val="21"/>
          <w:szCs w:val="21"/>
        </w:rPr>
      </w:pPr>
      <w:r w:rsidRPr="000929AB">
        <w:rPr>
          <w:rFonts w:ascii="Arial" w:hAnsi="Arial" w:cs="Arial"/>
          <w:b/>
          <w:bCs/>
          <w:sz w:val="21"/>
          <w:szCs w:val="21"/>
        </w:rPr>
        <w:t>Person Specification</w:t>
      </w:r>
    </w:p>
    <w:p w14:paraId="35CB4A5F" w14:textId="77777777" w:rsidR="00FB491F" w:rsidRPr="000929AB" w:rsidRDefault="00FB491F" w:rsidP="00083B74">
      <w:pPr>
        <w:jc w:val="center"/>
        <w:rPr>
          <w:rFonts w:ascii="Arial" w:hAnsi="Arial" w:cs="Arial"/>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18"/>
        <w:gridCol w:w="1381"/>
      </w:tblGrid>
      <w:tr w:rsidR="00FB491F" w:rsidRPr="000929AB" w14:paraId="2B9B8DE1" w14:textId="77777777" w:rsidTr="005C6268">
        <w:tc>
          <w:tcPr>
            <w:tcW w:w="6487" w:type="dxa"/>
            <w:shd w:val="clear" w:color="auto" w:fill="DAEEF3"/>
          </w:tcPr>
          <w:p w14:paraId="52F0FB7F" w14:textId="77777777" w:rsidR="00FB491F" w:rsidRPr="000929AB" w:rsidRDefault="00FB491F" w:rsidP="00FB491F">
            <w:pPr>
              <w:rPr>
                <w:rFonts w:ascii="Arial" w:hAnsi="Arial" w:cs="Arial"/>
                <w:b/>
                <w:bCs/>
                <w:sz w:val="21"/>
                <w:szCs w:val="21"/>
              </w:rPr>
            </w:pPr>
            <w:r w:rsidRPr="000929AB">
              <w:rPr>
                <w:rFonts w:ascii="Arial" w:hAnsi="Arial" w:cs="Arial"/>
                <w:b/>
                <w:bCs/>
                <w:sz w:val="21"/>
                <w:szCs w:val="21"/>
              </w:rPr>
              <w:t>Criteria</w:t>
            </w:r>
          </w:p>
        </w:tc>
        <w:tc>
          <w:tcPr>
            <w:tcW w:w="1418" w:type="dxa"/>
            <w:shd w:val="clear" w:color="auto" w:fill="DAEEF3"/>
          </w:tcPr>
          <w:p w14:paraId="01ED20F1" w14:textId="77777777" w:rsidR="00FB491F" w:rsidRPr="000929AB" w:rsidRDefault="00FB491F" w:rsidP="00FB491F">
            <w:pPr>
              <w:rPr>
                <w:rFonts w:ascii="Arial" w:hAnsi="Arial" w:cs="Arial"/>
                <w:b/>
                <w:bCs/>
                <w:sz w:val="21"/>
                <w:szCs w:val="21"/>
              </w:rPr>
            </w:pPr>
            <w:r w:rsidRPr="000929AB">
              <w:rPr>
                <w:rFonts w:ascii="Arial" w:hAnsi="Arial" w:cs="Arial"/>
                <w:b/>
                <w:bCs/>
                <w:sz w:val="21"/>
                <w:szCs w:val="21"/>
              </w:rPr>
              <w:t>Essential</w:t>
            </w:r>
          </w:p>
        </w:tc>
        <w:tc>
          <w:tcPr>
            <w:tcW w:w="1381" w:type="dxa"/>
            <w:shd w:val="clear" w:color="auto" w:fill="DAEEF3"/>
          </w:tcPr>
          <w:p w14:paraId="01155CF3" w14:textId="77777777" w:rsidR="00FB491F" w:rsidRPr="000929AB" w:rsidRDefault="00FB491F" w:rsidP="00FB491F">
            <w:pPr>
              <w:rPr>
                <w:rFonts w:ascii="Arial" w:hAnsi="Arial" w:cs="Arial"/>
                <w:b/>
                <w:bCs/>
                <w:sz w:val="21"/>
                <w:szCs w:val="21"/>
              </w:rPr>
            </w:pPr>
            <w:r w:rsidRPr="000929AB">
              <w:rPr>
                <w:rFonts w:ascii="Arial" w:hAnsi="Arial" w:cs="Arial"/>
                <w:b/>
                <w:bCs/>
                <w:sz w:val="21"/>
                <w:szCs w:val="21"/>
              </w:rPr>
              <w:t>Desirable</w:t>
            </w:r>
          </w:p>
        </w:tc>
      </w:tr>
      <w:tr w:rsidR="007577E7" w:rsidRPr="000929AB" w14:paraId="445468B9" w14:textId="77777777" w:rsidTr="005C6268">
        <w:tc>
          <w:tcPr>
            <w:tcW w:w="6487" w:type="dxa"/>
            <w:shd w:val="clear" w:color="auto" w:fill="FFEAC1"/>
          </w:tcPr>
          <w:p w14:paraId="099EB2AC" w14:textId="77777777" w:rsidR="00FB491F" w:rsidRPr="000929AB" w:rsidRDefault="00FB491F" w:rsidP="00FB491F">
            <w:pPr>
              <w:rPr>
                <w:rFonts w:ascii="Arial" w:hAnsi="Arial" w:cs="Arial"/>
                <w:b/>
                <w:bCs/>
                <w:sz w:val="21"/>
                <w:szCs w:val="21"/>
              </w:rPr>
            </w:pPr>
            <w:r w:rsidRPr="000929AB">
              <w:rPr>
                <w:rFonts w:ascii="Arial" w:hAnsi="Arial" w:cs="Arial"/>
                <w:b/>
                <w:bCs/>
                <w:sz w:val="21"/>
                <w:szCs w:val="21"/>
              </w:rPr>
              <w:t>Qualifications</w:t>
            </w:r>
          </w:p>
        </w:tc>
        <w:tc>
          <w:tcPr>
            <w:tcW w:w="1418" w:type="dxa"/>
            <w:shd w:val="clear" w:color="auto" w:fill="FFEAC1"/>
          </w:tcPr>
          <w:p w14:paraId="28393130" w14:textId="77777777" w:rsidR="00FB491F" w:rsidRPr="000929AB" w:rsidRDefault="00FB491F" w:rsidP="005C6268">
            <w:pPr>
              <w:jc w:val="center"/>
              <w:rPr>
                <w:rFonts w:ascii="Arial" w:hAnsi="Arial" w:cs="Arial"/>
                <w:b/>
                <w:bCs/>
                <w:sz w:val="21"/>
                <w:szCs w:val="21"/>
              </w:rPr>
            </w:pPr>
          </w:p>
        </w:tc>
        <w:tc>
          <w:tcPr>
            <w:tcW w:w="1381" w:type="dxa"/>
            <w:shd w:val="clear" w:color="auto" w:fill="FFEAC1"/>
          </w:tcPr>
          <w:p w14:paraId="3520BF37" w14:textId="77777777" w:rsidR="00FB491F" w:rsidRPr="000929AB" w:rsidRDefault="00FB491F" w:rsidP="005C6268">
            <w:pPr>
              <w:jc w:val="center"/>
              <w:rPr>
                <w:rFonts w:ascii="Arial" w:hAnsi="Arial" w:cs="Arial"/>
                <w:b/>
                <w:bCs/>
                <w:sz w:val="21"/>
                <w:szCs w:val="21"/>
              </w:rPr>
            </w:pPr>
          </w:p>
        </w:tc>
      </w:tr>
      <w:tr w:rsidR="00FB491F" w:rsidRPr="000929AB" w14:paraId="4F98A075" w14:textId="77777777" w:rsidTr="005C6268">
        <w:tc>
          <w:tcPr>
            <w:tcW w:w="6487" w:type="dxa"/>
            <w:shd w:val="clear" w:color="auto" w:fill="auto"/>
          </w:tcPr>
          <w:p w14:paraId="7DF8AEA8" w14:textId="77777777" w:rsidR="00152707" w:rsidRPr="000929AB" w:rsidRDefault="00152707" w:rsidP="00152707">
            <w:pPr>
              <w:rPr>
                <w:rFonts w:ascii="Arial" w:hAnsi="Arial" w:cs="Arial"/>
                <w:i/>
                <w:iCs/>
                <w:sz w:val="21"/>
                <w:szCs w:val="21"/>
              </w:rPr>
            </w:pPr>
            <w:r w:rsidRPr="000929AB">
              <w:rPr>
                <w:rFonts w:ascii="Arial" w:hAnsi="Arial" w:cs="Arial"/>
                <w:i/>
                <w:iCs/>
                <w:sz w:val="21"/>
                <w:szCs w:val="21"/>
              </w:rPr>
              <w:t xml:space="preserve">CPID Level 5 </w:t>
            </w:r>
            <w:r>
              <w:rPr>
                <w:rFonts w:ascii="Arial" w:hAnsi="Arial" w:cs="Arial"/>
                <w:i/>
                <w:iCs/>
                <w:sz w:val="21"/>
                <w:szCs w:val="21"/>
              </w:rPr>
              <w:t xml:space="preserve">qualified, part qualified </w:t>
            </w:r>
            <w:r w:rsidRPr="000929AB">
              <w:rPr>
                <w:rFonts w:ascii="Arial" w:hAnsi="Arial" w:cs="Arial"/>
                <w:i/>
                <w:iCs/>
                <w:sz w:val="21"/>
                <w:szCs w:val="21"/>
              </w:rPr>
              <w:t>or equivalent experience</w:t>
            </w:r>
          </w:p>
          <w:p w14:paraId="6BADEB9D" w14:textId="0D8CBC76" w:rsidR="00FB491F" w:rsidRPr="000929AB" w:rsidRDefault="00AD7979" w:rsidP="00EA2257">
            <w:pPr>
              <w:rPr>
                <w:rFonts w:ascii="Arial" w:hAnsi="Arial" w:cs="Arial"/>
                <w:sz w:val="21"/>
                <w:szCs w:val="21"/>
              </w:rPr>
            </w:pPr>
            <w:r w:rsidRPr="000929AB">
              <w:rPr>
                <w:rFonts w:ascii="Arial" w:hAnsi="Arial" w:cs="Arial"/>
                <w:i/>
                <w:iCs/>
                <w:sz w:val="21"/>
                <w:szCs w:val="21"/>
              </w:rPr>
              <w:t>Agile project management qualification</w:t>
            </w:r>
          </w:p>
        </w:tc>
        <w:tc>
          <w:tcPr>
            <w:tcW w:w="1418" w:type="dxa"/>
            <w:shd w:val="clear" w:color="auto" w:fill="auto"/>
          </w:tcPr>
          <w:p w14:paraId="0A34CD24" w14:textId="014B41EE" w:rsidR="00FB491F" w:rsidRPr="000929AB" w:rsidRDefault="005437D1" w:rsidP="005B077B">
            <w:pPr>
              <w:jc w:val="center"/>
              <w:rPr>
                <w:rFonts w:ascii="Arial" w:hAnsi="Arial" w:cs="Arial"/>
                <w:b/>
                <w:bCs/>
                <w:sz w:val="21"/>
                <w:szCs w:val="21"/>
              </w:rPr>
            </w:pPr>
            <w:r w:rsidRPr="000929AB">
              <w:rPr>
                <w:rFonts w:ascii="Arial" w:hAnsi="Arial" w:cs="Arial"/>
                <w:b/>
                <w:bCs/>
                <w:sz w:val="21"/>
                <w:szCs w:val="21"/>
              </w:rPr>
              <w:t>X</w:t>
            </w:r>
          </w:p>
          <w:p w14:paraId="2FCCFCE3" w14:textId="77777777" w:rsidR="00F00383" w:rsidRPr="000929AB" w:rsidRDefault="00F00383" w:rsidP="00EA2257">
            <w:pPr>
              <w:rPr>
                <w:rFonts w:ascii="Arial" w:hAnsi="Arial" w:cs="Arial"/>
                <w:b/>
                <w:bCs/>
                <w:sz w:val="21"/>
                <w:szCs w:val="21"/>
              </w:rPr>
            </w:pPr>
          </w:p>
        </w:tc>
        <w:tc>
          <w:tcPr>
            <w:tcW w:w="1381" w:type="dxa"/>
            <w:shd w:val="clear" w:color="auto" w:fill="auto"/>
          </w:tcPr>
          <w:p w14:paraId="3C1F354D" w14:textId="77777777" w:rsidR="00FB491F" w:rsidRPr="000929AB" w:rsidRDefault="00FB491F" w:rsidP="005B077B">
            <w:pPr>
              <w:jc w:val="center"/>
              <w:rPr>
                <w:rFonts w:ascii="Arial" w:hAnsi="Arial" w:cs="Arial"/>
                <w:b/>
                <w:bCs/>
                <w:sz w:val="21"/>
                <w:szCs w:val="21"/>
              </w:rPr>
            </w:pPr>
          </w:p>
          <w:p w14:paraId="660E59D1" w14:textId="144C9814" w:rsidR="005437D1" w:rsidRPr="000929AB" w:rsidRDefault="005437D1" w:rsidP="005B077B">
            <w:pPr>
              <w:jc w:val="center"/>
              <w:rPr>
                <w:rFonts w:ascii="Arial" w:hAnsi="Arial" w:cs="Arial"/>
                <w:b/>
                <w:bCs/>
                <w:sz w:val="21"/>
                <w:szCs w:val="21"/>
              </w:rPr>
            </w:pPr>
            <w:r w:rsidRPr="000929AB">
              <w:rPr>
                <w:rFonts w:ascii="Arial" w:hAnsi="Arial" w:cs="Arial"/>
                <w:b/>
                <w:bCs/>
                <w:sz w:val="21"/>
                <w:szCs w:val="21"/>
              </w:rPr>
              <w:t>X</w:t>
            </w:r>
          </w:p>
        </w:tc>
      </w:tr>
      <w:tr w:rsidR="007577E7" w:rsidRPr="000929AB" w14:paraId="45E827CC" w14:textId="77777777" w:rsidTr="005C6268">
        <w:tc>
          <w:tcPr>
            <w:tcW w:w="6487" w:type="dxa"/>
            <w:shd w:val="clear" w:color="auto" w:fill="FFEAC1"/>
          </w:tcPr>
          <w:p w14:paraId="2D509A2C" w14:textId="77777777" w:rsidR="00FB491F" w:rsidRPr="000929AB" w:rsidRDefault="00FB491F" w:rsidP="008E3735">
            <w:pPr>
              <w:rPr>
                <w:rFonts w:ascii="Arial" w:hAnsi="Arial" w:cs="Arial"/>
                <w:b/>
                <w:bCs/>
                <w:sz w:val="21"/>
                <w:szCs w:val="21"/>
              </w:rPr>
            </w:pPr>
            <w:r w:rsidRPr="000929AB">
              <w:rPr>
                <w:rFonts w:ascii="Arial" w:hAnsi="Arial" w:cs="Arial"/>
                <w:b/>
                <w:bCs/>
                <w:sz w:val="21"/>
                <w:szCs w:val="21"/>
              </w:rPr>
              <w:t>Experience/Knowledge</w:t>
            </w:r>
          </w:p>
        </w:tc>
        <w:tc>
          <w:tcPr>
            <w:tcW w:w="1418" w:type="dxa"/>
            <w:shd w:val="clear" w:color="auto" w:fill="FFEAC1"/>
          </w:tcPr>
          <w:p w14:paraId="08375285" w14:textId="77777777" w:rsidR="00FB491F" w:rsidRPr="000929AB" w:rsidRDefault="00FB491F" w:rsidP="005B077B">
            <w:pPr>
              <w:jc w:val="center"/>
              <w:rPr>
                <w:rFonts w:ascii="Arial" w:hAnsi="Arial" w:cs="Arial"/>
                <w:b/>
                <w:bCs/>
                <w:sz w:val="21"/>
                <w:szCs w:val="21"/>
              </w:rPr>
            </w:pPr>
          </w:p>
        </w:tc>
        <w:tc>
          <w:tcPr>
            <w:tcW w:w="1381" w:type="dxa"/>
            <w:shd w:val="clear" w:color="auto" w:fill="FFEAC1"/>
          </w:tcPr>
          <w:p w14:paraId="4D656533" w14:textId="77777777" w:rsidR="00FB491F" w:rsidRPr="000929AB" w:rsidRDefault="00FB491F" w:rsidP="005B077B">
            <w:pPr>
              <w:jc w:val="center"/>
              <w:rPr>
                <w:rFonts w:ascii="Arial" w:hAnsi="Arial" w:cs="Arial"/>
                <w:b/>
                <w:bCs/>
                <w:sz w:val="21"/>
                <w:szCs w:val="21"/>
              </w:rPr>
            </w:pPr>
          </w:p>
        </w:tc>
      </w:tr>
      <w:tr w:rsidR="00FB491F" w:rsidRPr="000929AB" w14:paraId="78559ED9" w14:textId="77777777" w:rsidTr="005C6268">
        <w:tc>
          <w:tcPr>
            <w:tcW w:w="6487" w:type="dxa"/>
            <w:shd w:val="clear" w:color="auto" w:fill="auto"/>
          </w:tcPr>
          <w:p w14:paraId="764BA7E1" w14:textId="75B07B30" w:rsidR="00FB491F" w:rsidRPr="000929AB" w:rsidRDefault="00E653D3" w:rsidP="008E3735">
            <w:pPr>
              <w:rPr>
                <w:rFonts w:ascii="Arial" w:hAnsi="Arial" w:cs="Arial"/>
                <w:i/>
                <w:iCs/>
                <w:sz w:val="21"/>
                <w:szCs w:val="21"/>
              </w:rPr>
            </w:pPr>
            <w:r w:rsidRPr="000929AB">
              <w:rPr>
                <w:rFonts w:ascii="Arial" w:hAnsi="Arial" w:cs="Arial"/>
                <w:i/>
                <w:iCs/>
                <w:sz w:val="21"/>
                <w:szCs w:val="21"/>
              </w:rPr>
              <w:t>Experience of working on small to medium sized people projects, ideally utilising Agile methodologies</w:t>
            </w:r>
          </w:p>
          <w:p w14:paraId="261BF5E7" w14:textId="30FB01A5" w:rsidR="00E653D3" w:rsidRPr="000929AB" w:rsidRDefault="00E653D3" w:rsidP="008E3735">
            <w:pPr>
              <w:rPr>
                <w:rFonts w:ascii="Arial" w:hAnsi="Arial" w:cs="Arial"/>
                <w:i/>
                <w:iCs/>
                <w:sz w:val="21"/>
                <w:szCs w:val="21"/>
              </w:rPr>
            </w:pPr>
            <w:r w:rsidRPr="000929AB">
              <w:rPr>
                <w:rFonts w:ascii="Arial" w:hAnsi="Arial" w:cs="Arial"/>
                <w:i/>
                <w:iCs/>
                <w:sz w:val="21"/>
                <w:szCs w:val="21"/>
              </w:rPr>
              <w:t>Knowledge of process improvement methodologies</w:t>
            </w:r>
          </w:p>
          <w:p w14:paraId="4F745CB9" w14:textId="618DC795" w:rsidR="00FB491F" w:rsidRPr="000929AB" w:rsidRDefault="00E653D3" w:rsidP="008E3735">
            <w:pPr>
              <w:rPr>
                <w:rFonts w:ascii="Arial" w:hAnsi="Arial" w:cs="Arial"/>
                <w:i/>
                <w:iCs/>
                <w:sz w:val="21"/>
                <w:szCs w:val="21"/>
              </w:rPr>
            </w:pPr>
            <w:r w:rsidRPr="000929AB">
              <w:rPr>
                <w:rFonts w:ascii="Arial" w:hAnsi="Arial" w:cs="Arial"/>
                <w:i/>
                <w:iCs/>
                <w:sz w:val="21"/>
                <w:szCs w:val="21"/>
              </w:rPr>
              <w:t xml:space="preserve">A generalist knowledge of HR </w:t>
            </w:r>
            <w:r w:rsidR="00AD7979" w:rsidRPr="000929AB">
              <w:rPr>
                <w:rFonts w:ascii="Arial" w:hAnsi="Arial" w:cs="Arial"/>
                <w:i/>
                <w:iCs/>
                <w:sz w:val="21"/>
                <w:szCs w:val="21"/>
              </w:rPr>
              <w:t xml:space="preserve">policy, </w:t>
            </w:r>
            <w:r w:rsidRPr="000929AB">
              <w:rPr>
                <w:rFonts w:ascii="Arial" w:hAnsi="Arial" w:cs="Arial"/>
                <w:i/>
                <w:iCs/>
                <w:sz w:val="21"/>
                <w:szCs w:val="21"/>
              </w:rPr>
              <w:t xml:space="preserve">practice and procedure, ideally </w:t>
            </w:r>
            <w:r w:rsidR="00AD7979" w:rsidRPr="000929AB">
              <w:rPr>
                <w:rFonts w:ascii="Arial" w:hAnsi="Arial" w:cs="Arial"/>
                <w:i/>
                <w:iCs/>
                <w:sz w:val="21"/>
                <w:szCs w:val="21"/>
              </w:rPr>
              <w:t xml:space="preserve">gleaned from </w:t>
            </w:r>
            <w:r w:rsidRPr="000929AB">
              <w:rPr>
                <w:rFonts w:ascii="Arial" w:hAnsi="Arial" w:cs="Arial"/>
                <w:i/>
                <w:iCs/>
                <w:sz w:val="21"/>
                <w:szCs w:val="21"/>
              </w:rPr>
              <w:t>more than one sector</w:t>
            </w:r>
          </w:p>
          <w:p w14:paraId="17A4717B" w14:textId="7B386B87" w:rsidR="00FB491F" w:rsidRPr="000929AB" w:rsidRDefault="00AD7979" w:rsidP="008E3735">
            <w:pPr>
              <w:rPr>
                <w:rFonts w:ascii="Arial" w:hAnsi="Arial" w:cs="Arial"/>
                <w:b/>
                <w:bCs/>
                <w:sz w:val="21"/>
                <w:szCs w:val="21"/>
              </w:rPr>
            </w:pPr>
            <w:r w:rsidRPr="000929AB">
              <w:rPr>
                <w:rFonts w:ascii="Arial" w:hAnsi="Arial" w:cs="Arial"/>
                <w:i/>
                <w:iCs/>
                <w:sz w:val="21"/>
                <w:szCs w:val="21"/>
              </w:rPr>
              <w:t>Experience of working in Higher Education</w:t>
            </w:r>
          </w:p>
        </w:tc>
        <w:tc>
          <w:tcPr>
            <w:tcW w:w="1418" w:type="dxa"/>
            <w:shd w:val="clear" w:color="auto" w:fill="auto"/>
          </w:tcPr>
          <w:p w14:paraId="0331B132" w14:textId="77777777" w:rsidR="00FB491F" w:rsidRPr="000929AB" w:rsidRDefault="005437D1" w:rsidP="005B077B">
            <w:pPr>
              <w:jc w:val="center"/>
              <w:rPr>
                <w:rFonts w:ascii="Arial" w:hAnsi="Arial" w:cs="Arial"/>
                <w:b/>
                <w:bCs/>
                <w:sz w:val="21"/>
                <w:szCs w:val="21"/>
              </w:rPr>
            </w:pPr>
            <w:r w:rsidRPr="000929AB">
              <w:rPr>
                <w:rFonts w:ascii="Arial" w:hAnsi="Arial" w:cs="Arial"/>
                <w:b/>
                <w:bCs/>
                <w:sz w:val="21"/>
                <w:szCs w:val="21"/>
              </w:rPr>
              <w:t>X</w:t>
            </w:r>
          </w:p>
          <w:p w14:paraId="32D0DB7A" w14:textId="77777777" w:rsidR="005437D1" w:rsidRPr="000929AB" w:rsidRDefault="005437D1" w:rsidP="005B077B">
            <w:pPr>
              <w:jc w:val="center"/>
              <w:rPr>
                <w:rFonts w:ascii="Arial" w:hAnsi="Arial" w:cs="Arial"/>
                <w:b/>
                <w:bCs/>
                <w:sz w:val="21"/>
                <w:szCs w:val="21"/>
              </w:rPr>
            </w:pPr>
          </w:p>
          <w:p w14:paraId="6A5E4E0A" w14:textId="77777777" w:rsidR="005437D1" w:rsidRPr="000929AB" w:rsidRDefault="005437D1" w:rsidP="005B077B">
            <w:pPr>
              <w:jc w:val="center"/>
              <w:rPr>
                <w:rFonts w:ascii="Arial" w:hAnsi="Arial" w:cs="Arial"/>
                <w:b/>
                <w:bCs/>
                <w:sz w:val="21"/>
                <w:szCs w:val="21"/>
              </w:rPr>
            </w:pPr>
            <w:r w:rsidRPr="000929AB">
              <w:rPr>
                <w:rFonts w:ascii="Arial" w:hAnsi="Arial" w:cs="Arial"/>
                <w:b/>
                <w:bCs/>
                <w:sz w:val="21"/>
                <w:szCs w:val="21"/>
              </w:rPr>
              <w:t>X</w:t>
            </w:r>
          </w:p>
          <w:p w14:paraId="17ECD03F" w14:textId="77777777" w:rsidR="005437D1" w:rsidRPr="000929AB" w:rsidRDefault="00E115AB" w:rsidP="005B077B">
            <w:pPr>
              <w:jc w:val="center"/>
              <w:rPr>
                <w:rFonts w:ascii="Arial" w:hAnsi="Arial" w:cs="Arial"/>
                <w:b/>
                <w:bCs/>
                <w:sz w:val="21"/>
                <w:szCs w:val="21"/>
              </w:rPr>
            </w:pPr>
            <w:r w:rsidRPr="000929AB">
              <w:rPr>
                <w:rFonts w:ascii="Arial" w:hAnsi="Arial" w:cs="Arial"/>
                <w:b/>
                <w:bCs/>
                <w:sz w:val="21"/>
                <w:szCs w:val="21"/>
              </w:rPr>
              <w:t>X</w:t>
            </w:r>
          </w:p>
          <w:p w14:paraId="0E051708" w14:textId="77777777" w:rsidR="00E115AB" w:rsidRPr="000929AB" w:rsidRDefault="00E115AB" w:rsidP="005B077B">
            <w:pPr>
              <w:jc w:val="center"/>
              <w:rPr>
                <w:rFonts w:ascii="Arial" w:hAnsi="Arial" w:cs="Arial"/>
                <w:b/>
                <w:bCs/>
                <w:sz w:val="21"/>
                <w:szCs w:val="21"/>
              </w:rPr>
            </w:pPr>
          </w:p>
          <w:p w14:paraId="1AA238E7" w14:textId="508B4167" w:rsidR="00E115AB" w:rsidRPr="000929AB" w:rsidRDefault="00E115AB" w:rsidP="005B077B">
            <w:pPr>
              <w:jc w:val="center"/>
              <w:rPr>
                <w:rFonts w:ascii="Arial" w:hAnsi="Arial" w:cs="Arial"/>
                <w:b/>
                <w:bCs/>
                <w:sz w:val="21"/>
                <w:szCs w:val="21"/>
              </w:rPr>
            </w:pPr>
          </w:p>
        </w:tc>
        <w:tc>
          <w:tcPr>
            <w:tcW w:w="1381" w:type="dxa"/>
            <w:shd w:val="clear" w:color="auto" w:fill="auto"/>
          </w:tcPr>
          <w:p w14:paraId="53B1C117" w14:textId="77777777" w:rsidR="00FB491F" w:rsidRPr="000929AB" w:rsidRDefault="00FB491F" w:rsidP="005B077B">
            <w:pPr>
              <w:jc w:val="center"/>
              <w:rPr>
                <w:rFonts w:ascii="Arial" w:hAnsi="Arial" w:cs="Arial"/>
                <w:b/>
                <w:bCs/>
                <w:sz w:val="21"/>
                <w:szCs w:val="21"/>
              </w:rPr>
            </w:pPr>
          </w:p>
          <w:p w14:paraId="4E07814F" w14:textId="77777777" w:rsidR="00651F45" w:rsidRPr="000929AB" w:rsidRDefault="00651F45" w:rsidP="005B077B">
            <w:pPr>
              <w:jc w:val="center"/>
              <w:rPr>
                <w:rFonts w:ascii="Arial" w:hAnsi="Arial" w:cs="Arial"/>
                <w:b/>
                <w:bCs/>
                <w:sz w:val="21"/>
                <w:szCs w:val="21"/>
              </w:rPr>
            </w:pPr>
          </w:p>
          <w:p w14:paraId="2904A832" w14:textId="77777777" w:rsidR="00651F45" w:rsidRPr="000929AB" w:rsidRDefault="00651F45" w:rsidP="005B077B">
            <w:pPr>
              <w:jc w:val="center"/>
              <w:rPr>
                <w:rFonts w:ascii="Arial" w:hAnsi="Arial" w:cs="Arial"/>
                <w:b/>
                <w:bCs/>
                <w:sz w:val="21"/>
                <w:szCs w:val="21"/>
              </w:rPr>
            </w:pPr>
          </w:p>
          <w:p w14:paraId="71E0872A" w14:textId="77777777" w:rsidR="00651F45" w:rsidRPr="000929AB" w:rsidRDefault="00651F45" w:rsidP="005B077B">
            <w:pPr>
              <w:jc w:val="center"/>
              <w:rPr>
                <w:rFonts w:ascii="Arial" w:hAnsi="Arial" w:cs="Arial"/>
                <w:b/>
                <w:bCs/>
                <w:sz w:val="21"/>
                <w:szCs w:val="21"/>
              </w:rPr>
            </w:pPr>
          </w:p>
          <w:p w14:paraId="31AB3BE6" w14:textId="77777777" w:rsidR="00651F45" w:rsidRPr="000929AB" w:rsidRDefault="00651F45" w:rsidP="005B077B">
            <w:pPr>
              <w:jc w:val="center"/>
              <w:rPr>
                <w:rFonts w:ascii="Arial" w:hAnsi="Arial" w:cs="Arial"/>
                <w:b/>
                <w:bCs/>
                <w:sz w:val="21"/>
                <w:szCs w:val="21"/>
              </w:rPr>
            </w:pPr>
          </w:p>
          <w:p w14:paraId="5C6DB8C1" w14:textId="1125A858" w:rsidR="00651F45" w:rsidRPr="000929AB" w:rsidRDefault="00651F45" w:rsidP="005B077B">
            <w:pPr>
              <w:jc w:val="center"/>
              <w:rPr>
                <w:rFonts w:ascii="Arial" w:hAnsi="Arial" w:cs="Arial"/>
                <w:b/>
                <w:bCs/>
                <w:sz w:val="21"/>
                <w:szCs w:val="21"/>
              </w:rPr>
            </w:pPr>
            <w:r w:rsidRPr="000929AB">
              <w:rPr>
                <w:rFonts w:ascii="Arial" w:hAnsi="Arial" w:cs="Arial"/>
                <w:b/>
                <w:bCs/>
                <w:sz w:val="21"/>
                <w:szCs w:val="21"/>
              </w:rPr>
              <w:t>X</w:t>
            </w:r>
          </w:p>
        </w:tc>
      </w:tr>
      <w:tr w:rsidR="00FB491F" w:rsidRPr="000929AB" w14:paraId="155E5B1D" w14:textId="77777777" w:rsidTr="005C6268">
        <w:tc>
          <w:tcPr>
            <w:tcW w:w="6487" w:type="dxa"/>
            <w:shd w:val="clear" w:color="auto" w:fill="FFEAC1"/>
          </w:tcPr>
          <w:p w14:paraId="07BBE9C4" w14:textId="77777777" w:rsidR="00FB491F" w:rsidRPr="000929AB" w:rsidRDefault="00FB491F" w:rsidP="008E3735">
            <w:pPr>
              <w:rPr>
                <w:rFonts w:ascii="Arial" w:hAnsi="Arial" w:cs="Arial"/>
                <w:b/>
                <w:bCs/>
                <w:sz w:val="21"/>
                <w:szCs w:val="21"/>
              </w:rPr>
            </w:pPr>
            <w:r w:rsidRPr="000929AB">
              <w:rPr>
                <w:rFonts w:ascii="Arial" w:hAnsi="Arial" w:cs="Arial"/>
                <w:b/>
                <w:bCs/>
                <w:sz w:val="21"/>
                <w:szCs w:val="21"/>
              </w:rPr>
              <w:t>Skills</w:t>
            </w:r>
          </w:p>
        </w:tc>
        <w:tc>
          <w:tcPr>
            <w:tcW w:w="1418" w:type="dxa"/>
            <w:shd w:val="clear" w:color="auto" w:fill="FFEAC1"/>
          </w:tcPr>
          <w:p w14:paraId="4F03AC4A" w14:textId="77777777" w:rsidR="00FB491F" w:rsidRPr="000929AB" w:rsidRDefault="00FB491F" w:rsidP="005B077B">
            <w:pPr>
              <w:jc w:val="center"/>
              <w:rPr>
                <w:rFonts w:ascii="Arial" w:hAnsi="Arial" w:cs="Arial"/>
                <w:b/>
                <w:bCs/>
                <w:sz w:val="21"/>
                <w:szCs w:val="21"/>
              </w:rPr>
            </w:pPr>
          </w:p>
        </w:tc>
        <w:tc>
          <w:tcPr>
            <w:tcW w:w="1381" w:type="dxa"/>
            <w:shd w:val="clear" w:color="auto" w:fill="FFEAC1"/>
          </w:tcPr>
          <w:p w14:paraId="5AF5738A" w14:textId="77777777" w:rsidR="00FB491F" w:rsidRPr="000929AB" w:rsidRDefault="00FB491F" w:rsidP="005B077B">
            <w:pPr>
              <w:jc w:val="center"/>
              <w:rPr>
                <w:rFonts w:ascii="Arial" w:hAnsi="Arial" w:cs="Arial"/>
                <w:b/>
                <w:bCs/>
                <w:sz w:val="21"/>
                <w:szCs w:val="21"/>
              </w:rPr>
            </w:pPr>
          </w:p>
        </w:tc>
      </w:tr>
      <w:tr w:rsidR="00FB491F" w:rsidRPr="000929AB" w14:paraId="7756F244" w14:textId="77777777" w:rsidTr="005C6268">
        <w:tc>
          <w:tcPr>
            <w:tcW w:w="6487" w:type="dxa"/>
            <w:shd w:val="clear" w:color="auto" w:fill="auto"/>
          </w:tcPr>
          <w:p w14:paraId="5FDA232D" w14:textId="017AD414" w:rsidR="00FB491F" w:rsidRPr="000929AB" w:rsidRDefault="00E653D3" w:rsidP="008E3735">
            <w:pPr>
              <w:rPr>
                <w:rFonts w:ascii="Arial" w:hAnsi="Arial" w:cs="Arial"/>
                <w:i/>
                <w:iCs/>
                <w:sz w:val="21"/>
                <w:szCs w:val="21"/>
              </w:rPr>
            </w:pPr>
            <w:r w:rsidRPr="000929AB">
              <w:rPr>
                <w:rFonts w:ascii="Arial" w:hAnsi="Arial" w:cs="Arial"/>
                <w:i/>
                <w:iCs/>
                <w:sz w:val="21"/>
                <w:szCs w:val="21"/>
              </w:rPr>
              <w:t>Consultancy approaches</w:t>
            </w:r>
          </w:p>
          <w:p w14:paraId="1973BCE1" w14:textId="19C24F95" w:rsidR="00E653D3" w:rsidRPr="000929AB" w:rsidRDefault="00E653D3" w:rsidP="008E3735">
            <w:pPr>
              <w:rPr>
                <w:rFonts w:ascii="Arial" w:hAnsi="Arial" w:cs="Arial"/>
                <w:i/>
                <w:iCs/>
                <w:sz w:val="21"/>
                <w:szCs w:val="21"/>
              </w:rPr>
            </w:pPr>
            <w:r w:rsidRPr="000929AB">
              <w:rPr>
                <w:rFonts w:ascii="Arial" w:hAnsi="Arial" w:cs="Arial"/>
                <w:i/>
                <w:iCs/>
                <w:sz w:val="21"/>
                <w:szCs w:val="21"/>
              </w:rPr>
              <w:t>Project management methodologies</w:t>
            </w:r>
          </w:p>
          <w:p w14:paraId="51065A16" w14:textId="5C231F98" w:rsidR="00E653D3" w:rsidRPr="000929AB" w:rsidRDefault="00E653D3" w:rsidP="008E3735">
            <w:pPr>
              <w:rPr>
                <w:rFonts w:ascii="Arial" w:hAnsi="Arial" w:cs="Arial"/>
                <w:i/>
                <w:iCs/>
                <w:sz w:val="21"/>
                <w:szCs w:val="21"/>
              </w:rPr>
            </w:pPr>
            <w:r w:rsidRPr="000929AB">
              <w:rPr>
                <w:rFonts w:ascii="Arial" w:hAnsi="Arial" w:cs="Arial"/>
                <w:i/>
                <w:iCs/>
                <w:sz w:val="21"/>
                <w:szCs w:val="21"/>
              </w:rPr>
              <w:t>Coaching skills</w:t>
            </w:r>
          </w:p>
          <w:p w14:paraId="4E8465AA" w14:textId="25070937" w:rsidR="00FB491F" w:rsidRPr="000929AB" w:rsidRDefault="00E653D3" w:rsidP="008E3735">
            <w:pPr>
              <w:rPr>
                <w:rFonts w:ascii="Arial" w:hAnsi="Arial" w:cs="Arial"/>
                <w:i/>
                <w:iCs/>
                <w:sz w:val="21"/>
                <w:szCs w:val="21"/>
              </w:rPr>
            </w:pPr>
            <w:r w:rsidRPr="000929AB">
              <w:rPr>
                <w:rFonts w:ascii="Arial" w:hAnsi="Arial" w:cs="Arial"/>
                <w:i/>
                <w:iCs/>
                <w:sz w:val="21"/>
                <w:szCs w:val="21"/>
              </w:rPr>
              <w:t>Stakeholder management skills</w:t>
            </w:r>
          </w:p>
          <w:p w14:paraId="09ADAC8A" w14:textId="7B27B9A6" w:rsidR="00E653D3" w:rsidRPr="000929AB" w:rsidRDefault="00E653D3" w:rsidP="008E3735">
            <w:pPr>
              <w:rPr>
                <w:rFonts w:ascii="Arial" w:hAnsi="Arial" w:cs="Arial"/>
                <w:i/>
                <w:iCs/>
                <w:sz w:val="21"/>
                <w:szCs w:val="21"/>
              </w:rPr>
            </w:pPr>
            <w:r w:rsidRPr="000929AB">
              <w:rPr>
                <w:rFonts w:ascii="Arial" w:hAnsi="Arial" w:cs="Arial"/>
                <w:i/>
                <w:iCs/>
                <w:sz w:val="21"/>
                <w:szCs w:val="21"/>
              </w:rPr>
              <w:t>Strong interpersonal and communication skills</w:t>
            </w:r>
          </w:p>
          <w:p w14:paraId="50958116" w14:textId="1FBA0CD2" w:rsidR="00AD7979" w:rsidRPr="000929AB" w:rsidRDefault="00AD7979" w:rsidP="008E3735">
            <w:pPr>
              <w:rPr>
                <w:rFonts w:ascii="Arial" w:hAnsi="Arial" w:cs="Arial"/>
                <w:i/>
                <w:iCs/>
                <w:sz w:val="21"/>
                <w:szCs w:val="21"/>
              </w:rPr>
            </w:pPr>
            <w:r w:rsidRPr="000929AB">
              <w:rPr>
                <w:rFonts w:ascii="Arial" w:hAnsi="Arial" w:cs="Arial"/>
                <w:i/>
                <w:iCs/>
                <w:sz w:val="21"/>
                <w:szCs w:val="21"/>
              </w:rPr>
              <w:t>Numerate and with strong analytical skills</w:t>
            </w:r>
          </w:p>
          <w:p w14:paraId="21D71874" w14:textId="4CC826B0" w:rsidR="009D14F7" w:rsidRPr="000929AB" w:rsidRDefault="009D14F7" w:rsidP="008E3735">
            <w:pPr>
              <w:rPr>
                <w:rFonts w:ascii="Arial" w:hAnsi="Arial" w:cs="Arial"/>
                <w:i/>
                <w:iCs/>
                <w:sz w:val="21"/>
                <w:szCs w:val="21"/>
              </w:rPr>
            </w:pPr>
            <w:r w:rsidRPr="000929AB">
              <w:rPr>
                <w:rFonts w:ascii="Arial" w:hAnsi="Arial" w:cs="Arial"/>
                <w:i/>
                <w:iCs/>
                <w:sz w:val="21"/>
                <w:szCs w:val="21"/>
              </w:rPr>
              <w:t>Strong written and oral communication skills</w:t>
            </w:r>
          </w:p>
          <w:p w14:paraId="5B32183D" w14:textId="7D62EED7" w:rsidR="00AD7979" w:rsidRPr="000929AB" w:rsidRDefault="00AD7979" w:rsidP="008E3735">
            <w:pPr>
              <w:rPr>
                <w:rFonts w:ascii="Arial" w:hAnsi="Arial" w:cs="Arial"/>
                <w:i/>
                <w:iCs/>
                <w:sz w:val="21"/>
                <w:szCs w:val="21"/>
              </w:rPr>
            </w:pPr>
            <w:r w:rsidRPr="000929AB">
              <w:rPr>
                <w:rFonts w:ascii="Arial" w:hAnsi="Arial" w:cs="Arial"/>
                <w:i/>
                <w:iCs/>
                <w:sz w:val="21"/>
                <w:szCs w:val="21"/>
              </w:rPr>
              <w:t>Team leadership and facilitation skills</w:t>
            </w:r>
          </w:p>
          <w:p w14:paraId="1E9E445F" w14:textId="7658C1F9" w:rsidR="00FB491F" w:rsidRPr="000929AB" w:rsidRDefault="00276647" w:rsidP="008E3735">
            <w:pPr>
              <w:rPr>
                <w:rFonts w:ascii="Arial" w:hAnsi="Arial" w:cs="Arial"/>
                <w:sz w:val="21"/>
                <w:szCs w:val="21"/>
              </w:rPr>
            </w:pPr>
            <w:r w:rsidRPr="000929AB">
              <w:rPr>
                <w:rFonts w:ascii="Arial" w:hAnsi="Arial" w:cs="Arial"/>
                <w:i/>
                <w:iCs/>
                <w:sz w:val="21"/>
                <w:szCs w:val="21"/>
              </w:rPr>
              <w:t>Good profici</w:t>
            </w:r>
            <w:r w:rsidR="00B47F9C" w:rsidRPr="000929AB">
              <w:rPr>
                <w:rFonts w:ascii="Arial" w:hAnsi="Arial" w:cs="Arial"/>
                <w:i/>
                <w:iCs/>
                <w:sz w:val="21"/>
                <w:szCs w:val="21"/>
              </w:rPr>
              <w:t xml:space="preserve">ency with </w:t>
            </w:r>
            <w:r w:rsidR="00D4523C" w:rsidRPr="000929AB">
              <w:rPr>
                <w:rFonts w:ascii="Arial" w:hAnsi="Arial" w:cs="Arial"/>
                <w:i/>
                <w:iCs/>
                <w:sz w:val="21"/>
                <w:szCs w:val="21"/>
              </w:rPr>
              <w:t>standard IT packages and databases</w:t>
            </w:r>
          </w:p>
        </w:tc>
        <w:tc>
          <w:tcPr>
            <w:tcW w:w="1418" w:type="dxa"/>
            <w:shd w:val="clear" w:color="auto" w:fill="auto"/>
          </w:tcPr>
          <w:p w14:paraId="77023165" w14:textId="77777777" w:rsidR="00FB491F" w:rsidRPr="000929AB" w:rsidRDefault="00894616" w:rsidP="005B077B">
            <w:pPr>
              <w:jc w:val="center"/>
              <w:rPr>
                <w:rFonts w:ascii="Arial" w:hAnsi="Arial" w:cs="Arial"/>
                <w:b/>
                <w:bCs/>
                <w:sz w:val="21"/>
                <w:szCs w:val="21"/>
              </w:rPr>
            </w:pPr>
            <w:r w:rsidRPr="000929AB">
              <w:rPr>
                <w:rFonts w:ascii="Arial" w:hAnsi="Arial" w:cs="Arial"/>
                <w:b/>
                <w:bCs/>
                <w:sz w:val="21"/>
                <w:szCs w:val="21"/>
              </w:rPr>
              <w:t>X</w:t>
            </w:r>
          </w:p>
          <w:p w14:paraId="09F09F12" w14:textId="77777777" w:rsidR="00894616" w:rsidRPr="000929AB" w:rsidRDefault="00894616" w:rsidP="005B077B">
            <w:pPr>
              <w:jc w:val="center"/>
              <w:rPr>
                <w:rFonts w:ascii="Arial" w:hAnsi="Arial" w:cs="Arial"/>
                <w:b/>
                <w:bCs/>
                <w:sz w:val="21"/>
                <w:szCs w:val="21"/>
              </w:rPr>
            </w:pPr>
            <w:r w:rsidRPr="000929AB">
              <w:rPr>
                <w:rFonts w:ascii="Arial" w:hAnsi="Arial" w:cs="Arial"/>
                <w:b/>
                <w:bCs/>
                <w:sz w:val="21"/>
                <w:szCs w:val="21"/>
              </w:rPr>
              <w:t>X</w:t>
            </w:r>
          </w:p>
          <w:p w14:paraId="2DE3D7EC" w14:textId="77777777" w:rsidR="00894616" w:rsidRPr="000929AB" w:rsidRDefault="00894616" w:rsidP="005B077B">
            <w:pPr>
              <w:jc w:val="center"/>
              <w:rPr>
                <w:rFonts w:ascii="Arial" w:hAnsi="Arial" w:cs="Arial"/>
                <w:b/>
                <w:bCs/>
                <w:sz w:val="21"/>
                <w:szCs w:val="21"/>
              </w:rPr>
            </w:pPr>
            <w:r w:rsidRPr="000929AB">
              <w:rPr>
                <w:rFonts w:ascii="Arial" w:hAnsi="Arial" w:cs="Arial"/>
                <w:b/>
                <w:bCs/>
                <w:sz w:val="21"/>
                <w:szCs w:val="21"/>
              </w:rPr>
              <w:t>X</w:t>
            </w:r>
          </w:p>
          <w:p w14:paraId="7CEE7AC5" w14:textId="77777777" w:rsidR="00894616" w:rsidRPr="000929AB" w:rsidRDefault="00894616" w:rsidP="005B077B">
            <w:pPr>
              <w:jc w:val="center"/>
              <w:rPr>
                <w:rFonts w:ascii="Arial" w:hAnsi="Arial" w:cs="Arial"/>
                <w:b/>
                <w:bCs/>
                <w:sz w:val="21"/>
                <w:szCs w:val="21"/>
              </w:rPr>
            </w:pPr>
            <w:r w:rsidRPr="000929AB">
              <w:rPr>
                <w:rFonts w:ascii="Arial" w:hAnsi="Arial" w:cs="Arial"/>
                <w:b/>
                <w:bCs/>
                <w:sz w:val="21"/>
                <w:szCs w:val="21"/>
              </w:rPr>
              <w:t>X</w:t>
            </w:r>
          </w:p>
          <w:p w14:paraId="25BAC9CA" w14:textId="77777777" w:rsidR="00894616" w:rsidRPr="000929AB" w:rsidRDefault="00894616" w:rsidP="005B077B">
            <w:pPr>
              <w:jc w:val="center"/>
              <w:rPr>
                <w:rFonts w:ascii="Arial" w:hAnsi="Arial" w:cs="Arial"/>
                <w:b/>
                <w:bCs/>
                <w:sz w:val="21"/>
                <w:szCs w:val="21"/>
              </w:rPr>
            </w:pPr>
            <w:r w:rsidRPr="000929AB">
              <w:rPr>
                <w:rFonts w:ascii="Arial" w:hAnsi="Arial" w:cs="Arial"/>
                <w:b/>
                <w:bCs/>
                <w:sz w:val="21"/>
                <w:szCs w:val="21"/>
              </w:rPr>
              <w:t>X</w:t>
            </w:r>
          </w:p>
          <w:p w14:paraId="67582540" w14:textId="77777777" w:rsidR="00894616" w:rsidRPr="000929AB" w:rsidRDefault="00894616" w:rsidP="005B077B">
            <w:pPr>
              <w:jc w:val="center"/>
              <w:rPr>
                <w:rFonts w:ascii="Arial" w:hAnsi="Arial" w:cs="Arial"/>
                <w:b/>
                <w:bCs/>
                <w:sz w:val="21"/>
                <w:szCs w:val="21"/>
              </w:rPr>
            </w:pPr>
            <w:r w:rsidRPr="000929AB">
              <w:rPr>
                <w:rFonts w:ascii="Arial" w:hAnsi="Arial" w:cs="Arial"/>
                <w:b/>
                <w:bCs/>
                <w:sz w:val="21"/>
                <w:szCs w:val="21"/>
              </w:rPr>
              <w:t>X</w:t>
            </w:r>
          </w:p>
          <w:p w14:paraId="5B9839D8" w14:textId="77777777" w:rsidR="00894616" w:rsidRPr="000929AB" w:rsidRDefault="00894616" w:rsidP="005B077B">
            <w:pPr>
              <w:jc w:val="center"/>
              <w:rPr>
                <w:rFonts w:ascii="Arial" w:hAnsi="Arial" w:cs="Arial"/>
                <w:b/>
                <w:bCs/>
                <w:sz w:val="21"/>
                <w:szCs w:val="21"/>
              </w:rPr>
            </w:pPr>
            <w:r w:rsidRPr="000929AB">
              <w:rPr>
                <w:rFonts w:ascii="Arial" w:hAnsi="Arial" w:cs="Arial"/>
                <w:b/>
                <w:bCs/>
                <w:sz w:val="21"/>
                <w:szCs w:val="21"/>
              </w:rPr>
              <w:t>X</w:t>
            </w:r>
          </w:p>
          <w:p w14:paraId="3375BF0F" w14:textId="77777777" w:rsidR="00D4523C" w:rsidRPr="000929AB" w:rsidRDefault="00D4523C" w:rsidP="005B077B">
            <w:pPr>
              <w:jc w:val="center"/>
              <w:rPr>
                <w:rFonts w:ascii="Arial" w:hAnsi="Arial" w:cs="Arial"/>
                <w:b/>
                <w:bCs/>
                <w:sz w:val="21"/>
                <w:szCs w:val="21"/>
              </w:rPr>
            </w:pPr>
            <w:r w:rsidRPr="000929AB">
              <w:rPr>
                <w:rFonts w:ascii="Arial" w:hAnsi="Arial" w:cs="Arial"/>
                <w:b/>
                <w:bCs/>
                <w:sz w:val="21"/>
                <w:szCs w:val="21"/>
              </w:rPr>
              <w:t>X</w:t>
            </w:r>
          </w:p>
          <w:p w14:paraId="38B1A796" w14:textId="472F73AC" w:rsidR="009D14F7" w:rsidRPr="000929AB" w:rsidRDefault="009D14F7" w:rsidP="005B077B">
            <w:pPr>
              <w:jc w:val="center"/>
              <w:rPr>
                <w:rFonts w:ascii="Arial" w:hAnsi="Arial" w:cs="Arial"/>
                <w:b/>
                <w:bCs/>
                <w:sz w:val="21"/>
                <w:szCs w:val="21"/>
              </w:rPr>
            </w:pPr>
            <w:r w:rsidRPr="000929AB">
              <w:rPr>
                <w:rFonts w:ascii="Arial" w:hAnsi="Arial" w:cs="Arial"/>
                <w:b/>
                <w:bCs/>
                <w:sz w:val="21"/>
                <w:szCs w:val="21"/>
              </w:rPr>
              <w:t>X</w:t>
            </w:r>
          </w:p>
        </w:tc>
        <w:tc>
          <w:tcPr>
            <w:tcW w:w="1381" w:type="dxa"/>
            <w:shd w:val="clear" w:color="auto" w:fill="auto"/>
          </w:tcPr>
          <w:p w14:paraId="1276EC61" w14:textId="77777777" w:rsidR="00FB491F" w:rsidRPr="000929AB" w:rsidRDefault="00FB491F" w:rsidP="005B077B">
            <w:pPr>
              <w:jc w:val="center"/>
              <w:rPr>
                <w:rFonts w:ascii="Arial" w:hAnsi="Arial" w:cs="Arial"/>
                <w:b/>
                <w:bCs/>
                <w:sz w:val="21"/>
                <w:szCs w:val="21"/>
              </w:rPr>
            </w:pPr>
          </w:p>
        </w:tc>
      </w:tr>
      <w:tr w:rsidR="00FB491F" w:rsidRPr="000929AB" w14:paraId="6CBEA35D" w14:textId="77777777" w:rsidTr="005C6268">
        <w:tc>
          <w:tcPr>
            <w:tcW w:w="6487" w:type="dxa"/>
            <w:shd w:val="clear" w:color="auto" w:fill="FFEAC1"/>
          </w:tcPr>
          <w:p w14:paraId="5D992146" w14:textId="77777777" w:rsidR="00FB491F" w:rsidRPr="000929AB" w:rsidRDefault="00FB491F" w:rsidP="008E3735">
            <w:pPr>
              <w:rPr>
                <w:rFonts w:ascii="Arial" w:hAnsi="Arial" w:cs="Arial"/>
                <w:b/>
                <w:bCs/>
                <w:sz w:val="21"/>
                <w:szCs w:val="21"/>
              </w:rPr>
            </w:pPr>
            <w:r w:rsidRPr="000929AB">
              <w:rPr>
                <w:rFonts w:ascii="Arial" w:hAnsi="Arial" w:cs="Arial"/>
                <w:b/>
                <w:bCs/>
                <w:sz w:val="21"/>
                <w:szCs w:val="21"/>
              </w:rPr>
              <w:t>Attributes</w:t>
            </w:r>
          </w:p>
        </w:tc>
        <w:tc>
          <w:tcPr>
            <w:tcW w:w="1418" w:type="dxa"/>
            <w:shd w:val="clear" w:color="auto" w:fill="FFEAC1"/>
          </w:tcPr>
          <w:p w14:paraId="569E5CF6" w14:textId="77777777" w:rsidR="00FB491F" w:rsidRPr="000929AB" w:rsidRDefault="00FB491F" w:rsidP="005B077B">
            <w:pPr>
              <w:jc w:val="center"/>
              <w:rPr>
                <w:rFonts w:ascii="Arial" w:hAnsi="Arial" w:cs="Arial"/>
                <w:b/>
                <w:bCs/>
                <w:sz w:val="21"/>
                <w:szCs w:val="21"/>
              </w:rPr>
            </w:pPr>
          </w:p>
        </w:tc>
        <w:tc>
          <w:tcPr>
            <w:tcW w:w="1381" w:type="dxa"/>
            <w:shd w:val="clear" w:color="auto" w:fill="FFEAC1"/>
          </w:tcPr>
          <w:p w14:paraId="14611DBD" w14:textId="77777777" w:rsidR="00FB491F" w:rsidRPr="000929AB" w:rsidRDefault="00FB491F" w:rsidP="005B077B">
            <w:pPr>
              <w:jc w:val="center"/>
              <w:rPr>
                <w:rFonts w:ascii="Arial" w:hAnsi="Arial" w:cs="Arial"/>
                <w:b/>
                <w:bCs/>
                <w:sz w:val="21"/>
                <w:szCs w:val="21"/>
              </w:rPr>
            </w:pPr>
          </w:p>
        </w:tc>
      </w:tr>
      <w:tr w:rsidR="00FB491F" w:rsidRPr="000929AB" w14:paraId="5019FF0D" w14:textId="77777777" w:rsidTr="005C6268">
        <w:tc>
          <w:tcPr>
            <w:tcW w:w="6487" w:type="dxa"/>
            <w:shd w:val="clear" w:color="auto" w:fill="auto"/>
          </w:tcPr>
          <w:p w14:paraId="688E2077" w14:textId="1A87F06C" w:rsidR="00FB491F" w:rsidRPr="000929AB" w:rsidRDefault="00C847D5" w:rsidP="008E3735">
            <w:pPr>
              <w:rPr>
                <w:rFonts w:ascii="Arial" w:hAnsi="Arial" w:cs="Arial"/>
                <w:i/>
                <w:iCs/>
                <w:sz w:val="21"/>
                <w:szCs w:val="21"/>
              </w:rPr>
            </w:pPr>
            <w:r w:rsidRPr="000929AB">
              <w:rPr>
                <w:rFonts w:ascii="Arial" w:hAnsi="Arial" w:cs="Arial"/>
                <w:i/>
                <w:iCs/>
                <w:sz w:val="21"/>
                <w:szCs w:val="21"/>
              </w:rPr>
              <w:t>Highly organise</w:t>
            </w:r>
            <w:r w:rsidR="008F1E13" w:rsidRPr="000929AB">
              <w:rPr>
                <w:rFonts w:ascii="Arial" w:hAnsi="Arial" w:cs="Arial"/>
                <w:i/>
                <w:iCs/>
                <w:sz w:val="21"/>
                <w:szCs w:val="21"/>
              </w:rPr>
              <w:t>d, with the a</w:t>
            </w:r>
            <w:r w:rsidR="00AD7979" w:rsidRPr="000929AB">
              <w:rPr>
                <w:rFonts w:ascii="Arial" w:hAnsi="Arial" w:cs="Arial"/>
                <w:i/>
                <w:iCs/>
                <w:sz w:val="21"/>
                <w:szCs w:val="21"/>
              </w:rPr>
              <w:t>bility to prioritise and manage multiple tasks simultaneously</w:t>
            </w:r>
          </w:p>
          <w:p w14:paraId="5C77CA31" w14:textId="2130CE82" w:rsidR="00AD7979" w:rsidRPr="000929AB" w:rsidRDefault="00AD7979" w:rsidP="008E3735">
            <w:pPr>
              <w:rPr>
                <w:rFonts w:ascii="Arial" w:hAnsi="Arial" w:cs="Arial"/>
                <w:i/>
                <w:iCs/>
                <w:sz w:val="21"/>
                <w:szCs w:val="21"/>
              </w:rPr>
            </w:pPr>
            <w:r w:rsidRPr="000929AB">
              <w:rPr>
                <w:rFonts w:ascii="Arial" w:hAnsi="Arial" w:cs="Arial"/>
                <w:i/>
                <w:iCs/>
                <w:sz w:val="21"/>
                <w:szCs w:val="21"/>
              </w:rPr>
              <w:t>Ability to engage, inspire and influence stakeholder across the University</w:t>
            </w:r>
          </w:p>
          <w:p w14:paraId="2F8074D6" w14:textId="6EE83BD5" w:rsidR="00FB491F" w:rsidRPr="000929AB" w:rsidRDefault="00AD7979" w:rsidP="008E3735">
            <w:pPr>
              <w:rPr>
                <w:rFonts w:ascii="Arial" w:hAnsi="Arial" w:cs="Arial"/>
                <w:i/>
                <w:iCs/>
                <w:sz w:val="21"/>
                <w:szCs w:val="21"/>
              </w:rPr>
            </w:pPr>
            <w:r w:rsidRPr="000929AB">
              <w:rPr>
                <w:rFonts w:ascii="Arial" w:hAnsi="Arial" w:cs="Arial"/>
                <w:i/>
                <w:iCs/>
                <w:sz w:val="21"/>
                <w:szCs w:val="21"/>
              </w:rPr>
              <w:t>Effective team player and networker</w:t>
            </w:r>
          </w:p>
          <w:p w14:paraId="6E0EF607" w14:textId="2A6B2E8F" w:rsidR="00FB491F" w:rsidRPr="000929AB" w:rsidRDefault="00AD7979" w:rsidP="008E3735">
            <w:pPr>
              <w:rPr>
                <w:rFonts w:ascii="Arial" w:hAnsi="Arial" w:cs="Arial"/>
                <w:i/>
                <w:iCs/>
                <w:sz w:val="21"/>
                <w:szCs w:val="21"/>
              </w:rPr>
            </w:pPr>
            <w:r w:rsidRPr="000929AB">
              <w:rPr>
                <w:rFonts w:ascii="Arial" w:hAnsi="Arial" w:cs="Arial"/>
                <w:i/>
                <w:iCs/>
                <w:sz w:val="21"/>
                <w:szCs w:val="21"/>
              </w:rPr>
              <w:t>Client-centric mindset</w:t>
            </w:r>
          </w:p>
          <w:p w14:paraId="4F0164E6" w14:textId="48366D2D" w:rsidR="00FB491F" w:rsidRPr="000929AB" w:rsidRDefault="00AD7979" w:rsidP="008E3735">
            <w:pPr>
              <w:rPr>
                <w:rFonts w:ascii="Arial" w:hAnsi="Arial" w:cs="Arial"/>
                <w:i/>
                <w:iCs/>
                <w:sz w:val="21"/>
                <w:szCs w:val="21"/>
              </w:rPr>
            </w:pPr>
            <w:r w:rsidRPr="000929AB">
              <w:rPr>
                <w:rFonts w:ascii="Arial" w:hAnsi="Arial" w:cs="Arial"/>
                <w:i/>
                <w:iCs/>
                <w:sz w:val="21"/>
                <w:szCs w:val="21"/>
              </w:rPr>
              <w:t>Ability to work in cross functional teams and drive results with internal and external stakeholders</w:t>
            </w:r>
          </w:p>
          <w:p w14:paraId="20AEBFF2" w14:textId="77777777" w:rsidR="00FB491F" w:rsidRPr="000929AB" w:rsidRDefault="00B114D8" w:rsidP="008E3735">
            <w:pPr>
              <w:rPr>
                <w:rFonts w:ascii="Arial" w:hAnsi="Arial" w:cs="Arial"/>
                <w:i/>
                <w:iCs/>
                <w:sz w:val="21"/>
                <w:szCs w:val="21"/>
              </w:rPr>
            </w:pPr>
            <w:r w:rsidRPr="000929AB">
              <w:rPr>
                <w:rFonts w:ascii="Arial" w:hAnsi="Arial" w:cs="Arial"/>
                <w:i/>
                <w:iCs/>
                <w:sz w:val="21"/>
                <w:szCs w:val="21"/>
              </w:rPr>
              <w:t>Willingness to adapt and learn new skills</w:t>
            </w:r>
          </w:p>
          <w:p w14:paraId="6B06797C" w14:textId="5DD1BFD2" w:rsidR="00D74011" w:rsidRPr="000929AB" w:rsidRDefault="00D74011" w:rsidP="00D74011">
            <w:pPr>
              <w:rPr>
                <w:rFonts w:ascii="Arial" w:hAnsi="Arial" w:cs="Arial"/>
                <w:i/>
                <w:iCs/>
                <w:sz w:val="21"/>
                <w:szCs w:val="21"/>
              </w:rPr>
            </w:pPr>
            <w:r w:rsidRPr="000929AB">
              <w:rPr>
                <w:rFonts w:ascii="Arial" w:hAnsi="Arial" w:cs="Arial"/>
                <w:i/>
                <w:iCs/>
                <w:sz w:val="21"/>
                <w:szCs w:val="21"/>
              </w:rPr>
              <w:t>Is authentic: acts with purpose and enables self-expression for themselves and other</w:t>
            </w:r>
            <w:r w:rsidR="000929AB">
              <w:rPr>
                <w:rFonts w:ascii="Arial" w:hAnsi="Arial" w:cs="Arial"/>
                <w:i/>
                <w:iCs/>
                <w:sz w:val="21"/>
                <w:szCs w:val="21"/>
              </w:rPr>
              <w:t>s</w:t>
            </w:r>
          </w:p>
          <w:p w14:paraId="726F6A54" w14:textId="77777777" w:rsidR="00D74011" w:rsidRPr="000929AB" w:rsidRDefault="00D74011" w:rsidP="00D74011">
            <w:pPr>
              <w:rPr>
                <w:rFonts w:ascii="Arial" w:hAnsi="Arial" w:cs="Arial"/>
                <w:i/>
                <w:iCs/>
                <w:sz w:val="21"/>
                <w:szCs w:val="21"/>
              </w:rPr>
            </w:pPr>
            <w:r w:rsidRPr="000929AB">
              <w:rPr>
                <w:rFonts w:ascii="Arial" w:hAnsi="Arial" w:cs="Arial"/>
                <w:i/>
                <w:iCs/>
                <w:sz w:val="21"/>
                <w:szCs w:val="21"/>
              </w:rPr>
              <w:t>Is empathetic: shows genuine care, respect and concern for colleagues and the wider community</w:t>
            </w:r>
          </w:p>
          <w:p w14:paraId="374F0217" w14:textId="77563F31" w:rsidR="00D74011" w:rsidRPr="000929AB" w:rsidRDefault="00D74011" w:rsidP="00D74011">
            <w:pPr>
              <w:rPr>
                <w:rFonts w:ascii="Arial" w:hAnsi="Arial" w:cs="Arial"/>
                <w:i/>
                <w:iCs/>
                <w:sz w:val="21"/>
                <w:szCs w:val="21"/>
              </w:rPr>
            </w:pPr>
            <w:r w:rsidRPr="000929AB">
              <w:rPr>
                <w:rFonts w:ascii="Arial" w:hAnsi="Arial" w:cs="Arial"/>
                <w:i/>
                <w:iCs/>
                <w:sz w:val="21"/>
                <w:szCs w:val="21"/>
              </w:rPr>
              <w:t>Is adaptive: enables flexibility and support that fit people’s unique needs</w:t>
            </w:r>
            <w:r w:rsidR="007617E2" w:rsidRPr="000929AB">
              <w:rPr>
                <w:rFonts w:ascii="Arial" w:hAnsi="Arial" w:cs="Arial"/>
                <w:i/>
                <w:iCs/>
                <w:sz w:val="21"/>
                <w:szCs w:val="21"/>
              </w:rPr>
              <w:t>.</w:t>
            </w:r>
          </w:p>
          <w:p w14:paraId="6D1003A5" w14:textId="77777777" w:rsidR="00D74011" w:rsidRPr="000929AB" w:rsidRDefault="00D74011" w:rsidP="00D74011">
            <w:pPr>
              <w:rPr>
                <w:rFonts w:ascii="Arial" w:hAnsi="Arial" w:cs="Arial"/>
                <w:i/>
                <w:iCs/>
                <w:sz w:val="21"/>
                <w:szCs w:val="21"/>
              </w:rPr>
            </w:pPr>
            <w:proofErr w:type="gramStart"/>
            <w:r w:rsidRPr="000929AB">
              <w:rPr>
                <w:rFonts w:ascii="Arial" w:hAnsi="Arial" w:cs="Arial"/>
                <w:i/>
                <w:iCs/>
                <w:sz w:val="21"/>
                <w:szCs w:val="21"/>
              </w:rPr>
              <w:t>Is</w:t>
            </w:r>
            <w:proofErr w:type="gramEnd"/>
            <w:r w:rsidRPr="000929AB">
              <w:rPr>
                <w:rFonts w:ascii="Arial" w:hAnsi="Arial" w:cs="Arial"/>
                <w:i/>
                <w:iCs/>
                <w:sz w:val="21"/>
                <w:szCs w:val="21"/>
              </w:rPr>
              <w:t xml:space="preserve"> results focussed: recognising that everything they do should be making a difference</w:t>
            </w:r>
          </w:p>
          <w:p w14:paraId="0388BD3A" w14:textId="297E42DD" w:rsidR="00D74011" w:rsidRPr="000929AB" w:rsidRDefault="00D74011" w:rsidP="008E3735">
            <w:pPr>
              <w:rPr>
                <w:rFonts w:ascii="Arial" w:hAnsi="Arial" w:cs="Arial"/>
                <w:i/>
                <w:iCs/>
                <w:sz w:val="21"/>
                <w:szCs w:val="21"/>
              </w:rPr>
            </w:pPr>
            <w:r w:rsidRPr="000929AB">
              <w:rPr>
                <w:rFonts w:ascii="Arial" w:hAnsi="Arial" w:cs="Arial"/>
                <w:i/>
                <w:iCs/>
                <w:sz w:val="21"/>
                <w:szCs w:val="21"/>
              </w:rPr>
              <w:t>Is digitally curious: understand that digital developments constantly offer opportunities and actively considers how these might be leveraged to enhance their own work and that of the centre</w:t>
            </w:r>
          </w:p>
        </w:tc>
        <w:tc>
          <w:tcPr>
            <w:tcW w:w="1418" w:type="dxa"/>
            <w:shd w:val="clear" w:color="auto" w:fill="auto"/>
          </w:tcPr>
          <w:p w14:paraId="29B61CC6" w14:textId="77777777" w:rsidR="00FB491F" w:rsidRPr="000929AB" w:rsidRDefault="001C53BF" w:rsidP="005B077B">
            <w:pPr>
              <w:jc w:val="center"/>
              <w:rPr>
                <w:rFonts w:ascii="Arial" w:hAnsi="Arial" w:cs="Arial"/>
                <w:b/>
                <w:bCs/>
                <w:sz w:val="21"/>
                <w:szCs w:val="21"/>
              </w:rPr>
            </w:pPr>
            <w:r w:rsidRPr="000929AB">
              <w:rPr>
                <w:rFonts w:ascii="Arial" w:hAnsi="Arial" w:cs="Arial"/>
                <w:b/>
                <w:bCs/>
                <w:sz w:val="21"/>
                <w:szCs w:val="21"/>
              </w:rPr>
              <w:t>X</w:t>
            </w:r>
          </w:p>
          <w:p w14:paraId="5CA2DB19" w14:textId="77777777" w:rsidR="001C53BF" w:rsidRPr="000929AB" w:rsidRDefault="001C53BF" w:rsidP="005B077B">
            <w:pPr>
              <w:jc w:val="center"/>
              <w:rPr>
                <w:rFonts w:ascii="Arial" w:hAnsi="Arial" w:cs="Arial"/>
                <w:b/>
                <w:bCs/>
                <w:sz w:val="21"/>
                <w:szCs w:val="21"/>
              </w:rPr>
            </w:pPr>
          </w:p>
          <w:p w14:paraId="6035B046" w14:textId="77777777" w:rsidR="001C53BF" w:rsidRPr="000929AB" w:rsidRDefault="001C53BF" w:rsidP="005B077B">
            <w:pPr>
              <w:jc w:val="center"/>
              <w:rPr>
                <w:rFonts w:ascii="Arial" w:hAnsi="Arial" w:cs="Arial"/>
                <w:b/>
                <w:bCs/>
                <w:sz w:val="21"/>
                <w:szCs w:val="21"/>
              </w:rPr>
            </w:pPr>
            <w:r w:rsidRPr="000929AB">
              <w:rPr>
                <w:rFonts w:ascii="Arial" w:hAnsi="Arial" w:cs="Arial"/>
                <w:b/>
                <w:bCs/>
                <w:sz w:val="21"/>
                <w:szCs w:val="21"/>
              </w:rPr>
              <w:t>X</w:t>
            </w:r>
          </w:p>
          <w:p w14:paraId="6AB1E446" w14:textId="77777777" w:rsidR="001C53BF" w:rsidRPr="000929AB" w:rsidRDefault="001C53BF" w:rsidP="005B077B">
            <w:pPr>
              <w:jc w:val="center"/>
              <w:rPr>
                <w:rFonts w:ascii="Arial" w:hAnsi="Arial" w:cs="Arial"/>
                <w:b/>
                <w:bCs/>
                <w:sz w:val="21"/>
                <w:szCs w:val="21"/>
              </w:rPr>
            </w:pPr>
          </w:p>
          <w:p w14:paraId="45280174" w14:textId="77777777" w:rsidR="001C53BF" w:rsidRPr="000929AB" w:rsidRDefault="001C53BF" w:rsidP="005B077B">
            <w:pPr>
              <w:jc w:val="center"/>
              <w:rPr>
                <w:rFonts w:ascii="Arial" w:hAnsi="Arial" w:cs="Arial"/>
                <w:b/>
                <w:bCs/>
                <w:sz w:val="21"/>
                <w:szCs w:val="21"/>
              </w:rPr>
            </w:pPr>
            <w:r w:rsidRPr="000929AB">
              <w:rPr>
                <w:rFonts w:ascii="Arial" w:hAnsi="Arial" w:cs="Arial"/>
                <w:b/>
                <w:bCs/>
                <w:sz w:val="21"/>
                <w:szCs w:val="21"/>
              </w:rPr>
              <w:t>X</w:t>
            </w:r>
          </w:p>
          <w:p w14:paraId="100537D9" w14:textId="77777777" w:rsidR="001C53BF" w:rsidRPr="000929AB" w:rsidRDefault="001C53BF" w:rsidP="005B077B">
            <w:pPr>
              <w:jc w:val="center"/>
              <w:rPr>
                <w:rFonts w:ascii="Arial" w:hAnsi="Arial" w:cs="Arial"/>
                <w:b/>
                <w:bCs/>
                <w:sz w:val="21"/>
                <w:szCs w:val="21"/>
              </w:rPr>
            </w:pPr>
            <w:r w:rsidRPr="000929AB">
              <w:rPr>
                <w:rFonts w:ascii="Arial" w:hAnsi="Arial" w:cs="Arial"/>
                <w:b/>
                <w:bCs/>
                <w:sz w:val="21"/>
                <w:szCs w:val="21"/>
              </w:rPr>
              <w:t>X</w:t>
            </w:r>
          </w:p>
          <w:p w14:paraId="1801C772" w14:textId="77777777" w:rsidR="001C53BF" w:rsidRPr="000929AB" w:rsidRDefault="001C53BF" w:rsidP="005B077B">
            <w:pPr>
              <w:jc w:val="center"/>
              <w:rPr>
                <w:rFonts w:ascii="Arial" w:hAnsi="Arial" w:cs="Arial"/>
                <w:b/>
                <w:bCs/>
                <w:sz w:val="21"/>
                <w:szCs w:val="21"/>
              </w:rPr>
            </w:pPr>
            <w:r w:rsidRPr="000929AB">
              <w:rPr>
                <w:rFonts w:ascii="Arial" w:hAnsi="Arial" w:cs="Arial"/>
                <w:b/>
                <w:bCs/>
                <w:sz w:val="21"/>
                <w:szCs w:val="21"/>
              </w:rPr>
              <w:t>X</w:t>
            </w:r>
          </w:p>
          <w:p w14:paraId="05F7C15D" w14:textId="77777777" w:rsidR="00B114D8" w:rsidRPr="000929AB" w:rsidRDefault="00B114D8" w:rsidP="005B077B">
            <w:pPr>
              <w:jc w:val="center"/>
              <w:rPr>
                <w:rFonts w:ascii="Arial" w:hAnsi="Arial" w:cs="Arial"/>
                <w:b/>
                <w:bCs/>
                <w:sz w:val="21"/>
                <w:szCs w:val="21"/>
              </w:rPr>
            </w:pPr>
          </w:p>
          <w:p w14:paraId="52D01111" w14:textId="77777777" w:rsidR="00B114D8" w:rsidRPr="000929AB" w:rsidRDefault="00B114D8" w:rsidP="005B077B">
            <w:pPr>
              <w:jc w:val="center"/>
              <w:rPr>
                <w:rFonts w:ascii="Arial" w:hAnsi="Arial" w:cs="Arial"/>
                <w:b/>
                <w:bCs/>
                <w:sz w:val="21"/>
                <w:szCs w:val="21"/>
              </w:rPr>
            </w:pPr>
            <w:r w:rsidRPr="000929AB">
              <w:rPr>
                <w:rFonts w:ascii="Arial" w:hAnsi="Arial" w:cs="Arial"/>
                <w:b/>
                <w:bCs/>
                <w:sz w:val="21"/>
                <w:szCs w:val="21"/>
              </w:rPr>
              <w:t>X</w:t>
            </w:r>
          </w:p>
          <w:p w14:paraId="73628886" w14:textId="77777777" w:rsidR="005644E1" w:rsidRPr="000929AB" w:rsidRDefault="005644E1" w:rsidP="005B077B">
            <w:pPr>
              <w:jc w:val="center"/>
              <w:rPr>
                <w:rFonts w:ascii="Arial" w:hAnsi="Arial" w:cs="Arial"/>
                <w:b/>
                <w:bCs/>
                <w:sz w:val="21"/>
                <w:szCs w:val="21"/>
              </w:rPr>
            </w:pPr>
            <w:r w:rsidRPr="000929AB">
              <w:rPr>
                <w:rFonts w:ascii="Arial" w:hAnsi="Arial" w:cs="Arial"/>
                <w:b/>
                <w:bCs/>
                <w:sz w:val="21"/>
                <w:szCs w:val="21"/>
              </w:rPr>
              <w:t>X</w:t>
            </w:r>
          </w:p>
          <w:p w14:paraId="2EB612DA" w14:textId="77777777" w:rsidR="005644E1" w:rsidRPr="000929AB" w:rsidRDefault="005644E1" w:rsidP="005B077B">
            <w:pPr>
              <w:jc w:val="center"/>
              <w:rPr>
                <w:rFonts w:ascii="Arial" w:hAnsi="Arial" w:cs="Arial"/>
                <w:b/>
                <w:bCs/>
                <w:sz w:val="21"/>
                <w:szCs w:val="21"/>
              </w:rPr>
            </w:pPr>
          </w:p>
          <w:p w14:paraId="3A6F3DAB" w14:textId="77777777" w:rsidR="005644E1" w:rsidRPr="000929AB" w:rsidRDefault="005644E1" w:rsidP="005B077B">
            <w:pPr>
              <w:jc w:val="center"/>
              <w:rPr>
                <w:rFonts w:ascii="Arial" w:hAnsi="Arial" w:cs="Arial"/>
                <w:b/>
                <w:bCs/>
                <w:sz w:val="21"/>
                <w:szCs w:val="21"/>
              </w:rPr>
            </w:pPr>
            <w:r w:rsidRPr="000929AB">
              <w:rPr>
                <w:rFonts w:ascii="Arial" w:hAnsi="Arial" w:cs="Arial"/>
                <w:b/>
                <w:bCs/>
                <w:sz w:val="21"/>
                <w:szCs w:val="21"/>
              </w:rPr>
              <w:t>X</w:t>
            </w:r>
          </w:p>
          <w:p w14:paraId="3014A4FA" w14:textId="77777777" w:rsidR="005644E1" w:rsidRPr="000929AB" w:rsidRDefault="005644E1" w:rsidP="005B077B">
            <w:pPr>
              <w:jc w:val="center"/>
              <w:rPr>
                <w:rFonts w:ascii="Arial" w:hAnsi="Arial" w:cs="Arial"/>
                <w:b/>
                <w:bCs/>
                <w:sz w:val="21"/>
                <w:szCs w:val="21"/>
              </w:rPr>
            </w:pPr>
          </w:p>
          <w:p w14:paraId="37A19BD5" w14:textId="77777777" w:rsidR="005644E1" w:rsidRPr="000929AB" w:rsidRDefault="005644E1" w:rsidP="005B077B">
            <w:pPr>
              <w:jc w:val="center"/>
              <w:rPr>
                <w:rFonts w:ascii="Arial" w:hAnsi="Arial" w:cs="Arial"/>
                <w:b/>
                <w:bCs/>
                <w:sz w:val="21"/>
                <w:szCs w:val="21"/>
              </w:rPr>
            </w:pPr>
            <w:r w:rsidRPr="000929AB">
              <w:rPr>
                <w:rFonts w:ascii="Arial" w:hAnsi="Arial" w:cs="Arial"/>
                <w:b/>
                <w:bCs/>
                <w:sz w:val="21"/>
                <w:szCs w:val="21"/>
              </w:rPr>
              <w:t>X</w:t>
            </w:r>
          </w:p>
          <w:p w14:paraId="3FEBB0E8" w14:textId="77777777" w:rsidR="005644E1" w:rsidRPr="000929AB" w:rsidRDefault="005644E1" w:rsidP="005B077B">
            <w:pPr>
              <w:jc w:val="center"/>
              <w:rPr>
                <w:rFonts w:ascii="Arial" w:hAnsi="Arial" w:cs="Arial"/>
                <w:b/>
                <w:bCs/>
                <w:sz w:val="21"/>
                <w:szCs w:val="21"/>
              </w:rPr>
            </w:pPr>
          </w:p>
          <w:p w14:paraId="4976701B" w14:textId="77777777" w:rsidR="005644E1" w:rsidRPr="000929AB" w:rsidRDefault="005644E1" w:rsidP="005B077B">
            <w:pPr>
              <w:jc w:val="center"/>
              <w:rPr>
                <w:rFonts w:ascii="Arial" w:hAnsi="Arial" w:cs="Arial"/>
                <w:b/>
                <w:bCs/>
                <w:sz w:val="21"/>
                <w:szCs w:val="21"/>
              </w:rPr>
            </w:pPr>
            <w:r w:rsidRPr="000929AB">
              <w:rPr>
                <w:rFonts w:ascii="Arial" w:hAnsi="Arial" w:cs="Arial"/>
                <w:b/>
                <w:bCs/>
                <w:sz w:val="21"/>
                <w:szCs w:val="21"/>
              </w:rPr>
              <w:t>X</w:t>
            </w:r>
          </w:p>
          <w:p w14:paraId="1F45A661" w14:textId="77777777" w:rsidR="005644E1" w:rsidRPr="000929AB" w:rsidRDefault="005644E1" w:rsidP="005B077B">
            <w:pPr>
              <w:jc w:val="center"/>
              <w:rPr>
                <w:rFonts w:ascii="Arial" w:hAnsi="Arial" w:cs="Arial"/>
                <w:b/>
                <w:bCs/>
                <w:sz w:val="21"/>
                <w:szCs w:val="21"/>
              </w:rPr>
            </w:pPr>
          </w:p>
          <w:p w14:paraId="2FCFFC3D" w14:textId="4E0C8E9C" w:rsidR="005644E1" w:rsidRPr="000929AB" w:rsidRDefault="005644E1" w:rsidP="005B077B">
            <w:pPr>
              <w:jc w:val="center"/>
              <w:rPr>
                <w:rFonts w:ascii="Arial" w:hAnsi="Arial" w:cs="Arial"/>
                <w:b/>
                <w:bCs/>
                <w:sz w:val="21"/>
                <w:szCs w:val="21"/>
              </w:rPr>
            </w:pPr>
            <w:r w:rsidRPr="000929AB">
              <w:rPr>
                <w:rFonts w:ascii="Arial" w:hAnsi="Arial" w:cs="Arial"/>
                <w:b/>
                <w:bCs/>
                <w:sz w:val="21"/>
                <w:szCs w:val="21"/>
              </w:rPr>
              <w:t>X</w:t>
            </w:r>
          </w:p>
        </w:tc>
        <w:tc>
          <w:tcPr>
            <w:tcW w:w="1381" w:type="dxa"/>
            <w:shd w:val="clear" w:color="auto" w:fill="auto"/>
          </w:tcPr>
          <w:p w14:paraId="590C8367" w14:textId="77777777" w:rsidR="00FB491F" w:rsidRPr="000929AB" w:rsidRDefault="00FB491F" w:rsidP="005B077B">
            <w:pPr>
              <w:jc w:val="center"/>
              <w:rPr>
                <w:rFonts w:ascii="Arial" w:hAnsi="Arial" w:cs="Arial"/>
                <w:b/>
                <w:bCs/>
                <w:sz w:val="21"/>
                <w:szCs w:val="21"/>
              </w:rPr>
            </w:pPr>
          </w:p>
        </w:tc>
      </w:tr>
    </w:tbl>
    <w:p w14:paraId="105A8080" w14:textId="77777777" w:rsidR="00FB491F" w:rsidRPr="000929AB" w:rsidRDefault="00FB491F" w:rsidP="00083B74">
      <w:pPr>
        <w:jc w:val="center"/>
        <w:rPr>
          <w:rFonts w:ascii="Arial" w:hAnsi="Arial" w:cs="Arial"/>
          <w:b/>
          <w:bCs/>
          <w:sz w:val="21"/>
          <w:szCs w:val="21"/>
        </w:rPr>
      </w:pPr>
    </w:p>
    <w:p w14:paraId="7B005BC1" w14:textId="77777777" w:rsidR="00083B74" w:rsidRPr="000929AB" w:rsidRDefault="00083B74" w:rsidP="00083B74">
      <w:pPr>
        <w:jc w:val="center"/>
        <w:rPr>
          <w:rFonts w:ascii="Arial" w:hAnsi="Arial" w:cs="Arial"/>
          <w:b/>
          <w:bCs/>
          <w:sz w:val="21"/>
          <w:szCs w:val="21"/>
        </w:rPr>
      </w:pPr>
    </w:p>
    <w:p w14:paraId="57CCF03A" w14:textId="77777777" w:rsidR="00083B74" w:rsidRPr="000929AB" w:rsidRDefault="00083B74" w:rsidP="00083B74">
      <w:pPr>
        <w:rPr>
          <w:rFonts w:ascii="Arial" w:hAnsi="Arial" w:cs="Arial"/>
          <w:sz w:val="21"/>
          <w:szCs w:val="21"/>
        </w:rPr>
      </w:pPr>
    </w:p>
    <w:p w14:paraId="6C28B74F" w14:textId="77777777" w:rsidR="00083B74" w:rsidRPr="000929AB" w:rsidRDefault="00083B74" w:rsidP="00083B74">
      <w:pPr>
        <w:rPr>
          <w:rFonts w:ascii="Arial" w:hAnsi="Arial"/>
          <w:sz w:val="21"/>
          <w:szCs w:val="21"/>
        </w:rPr>
      </w:pPr>
    </w:p>
    <w:sectPr w:rsidR="00083B74" w:rsidRPr="000929AB" w:rsidSect="00FE3731">
      <w:headerReference w:type="default" r:id="rId8"/>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336E" w14:textId="77777777" w:rsidR="00BD2906" w:rsidRDefault="00BD2906">
      <w:r>
        <w:separator/>
      </w:r>
    </w:p>
  </w:endnote>
  <w:endnote w:type="continuationSeparator" w:id="0">
    <w:p w14:paraId="2E013D13" w14:textId="77777777" w:rsidR="00BD2906" w:rsidRDefault="00BD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BB55" w14:textId="77777777" w:rsidR="00160AE4" w:rsidRPr="00CA4D1C" w:rsidRDefault="00160AE4"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1F0A0F">
      <w:rPr>
        <w:rFonts w:ascii="Arial" w:hAnsi="Arial" w:cs="Arial"/>
        <w:noProof/>
      </w:rPr>
      <w:t>1</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F48C"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3266" w14:textId="77777777" w:rsidR="00BD2906" w:rsidRDefault="00BD2906">
      <w:r>
        <w:separator/>
      </w:r>
    </w:p>
  </w:footnote>
  <w:footnote w:type="continuationSeparator" w:id="0">
    <w:p w14:paraId="5753F3AF" w14:textId="77777777" w:rsidR="00BD2906" w:rsidRDefault="00BD2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A0B5" w14:textId="77777777" w:rsidR="00160AE4" w:rsidRPr="00CC7A60" w:rsidRDefault="00160AE4" w:rsidP="00CC7A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D1C"/>
    <w:rsid w:val="00040B67"/>
    <w:rsid w:val="00083B74"/>
    <w:rsid w:val="000929AB"/>
    <w:rsid w:val="000C166D"/>
    <w:rsid w:val="000E22B1"/>
    <w:rsid w:val="00131F8F"/>
    <w:rsid w:val="00152707"/>
    <w:rsid w:val="00160AE4"/>
    <w:rsid w:val="00177D05"/>
    <w:rsid w:val="001C53BF"/>
    <w:rsid w:val="001E5A5B"/>
    <w:rsid w:val="001F0A0F"/>
    <w:rsid w:val="0021018F"/>
    <w:rsid w:val="00276647"/>
    <w:rsid w:val="002B7774"/>
    <w:rsid w:val="0034501E"/>
    <w:rsid w:val="003503C9"/>
    <w:rsid w:val="00353F6E"/>
    <w:rsid w:val="003C7BAF"/>
    <w:rsid w:val="003E54A1"/>
    <w:rsid w:val="003F0ADC"/>
    <w:rsid w:val="003F241A"/>
    <w:rsid w:val="00464D6E"/>
    <w:rsid w:val="004D2CCD"/>
    <w:rsid w:val="004F16B9"/>
    <w:rsid w:val="00540424"/>
    <w:rsid w:val="005437D1"/>
    <w:rsid w:val="00557E4E"/>
    <w:rsid w:val="005644E1"/>
    <w:rsid w:val="00575C6C"/>
    <w:rsid w:val="005B077B"/>
    <w:rsid w:val="005C6268"/>
    <w:rsid w:val="005D30EC"/>
    <w:rsid w:val="0060161C"/>
    <w:rsid w:val="0061313A"/>
    <w:rsid w:val="00630194"/>
    <w:rsid w:val="00637189"/>
    <w:rsid w:val="00651F45"/>
    <w:rsid w:val="0065746A"/>
    <w:rsid w:val="00671DC7"/>
    <w:rsid w:val="006E5011"/>
    <w:rsid w:val="006E6F70"/>
    <w:rsid w:val="00700462"/>
    <w:rsid w:val="00730007"/>
    <w:rsid w:val="00737DA8"/>
    <w:rsid w:val="007577E7"/>
    <w:rsid w:val="007617E2"/>
    <w:rsid w:val="0079485E"/>
    <w:rsid w:val="00794FC7"/>
    <w:rsid w:val="0079723D"/>
    <w:rsid w:val="007C10C9"/>
    <w:rsid w:val="007C5F5C"/>
    <w:rsid w:val="007C69B4"/>
    <w:rsid w:val="00816F0E"/>
    <w:rsid w:val="00822DDD"/>
    <w:rsid w:val="00845834"/>
    <w:rsid w:val="008911CD"/>
    <w:rsid w:val="00894616"/>
    <w:rsid w:val="008E2602"/>
    <w:rsid w:val="008E3735"/>
    <w:rsid w:val="008F1E13"/>
    <w:rsid w:val="00906293"/>
    <w:rsid w:val="009074A1"/>
    <w:rsid w:val="00912DC6"/>
    <w:rsid w:val="00922546"/>
    <w:rsid w:val="00946EA4"/>
    <w:rsid w:val="009B200D"/>
    <w:rsid w:val="009B6948"/>
    <w:rsid w:val="009D14F7"/>
    <w:rsid w:val="00A32E69"/>
    <w:rsid w:val="00A9491E"/>
    <w:rsid w:val="00A97889"/>
    <w:rsid w:val="00AC598A"/>
    <w:rsid w:val="00AD7979"/>
    <w:rsid w:val="00B114D8"/>
    <w:rsid w:val="00B204CA"/>
    <w:rsid w:val="00B24C2F"/>
    <w:rsid w:val="00B475A2"/>
    <w:rsid w:val="00B47F9C"/>
    <w:rsid w:val="00B52123"/>
    <w:rsid w:val="00BA4F94"/>
    <w:rsid w:val="00BC47C4"/>
    <w:rsid w:val="00BD2906"/>
    <w:rsid w:val="00C040F4"/>
    <w:rsid w:val="00C0564E"/>
    <w:rsid w:val="00C30351"/>
    <w:rsid w:val="00C40143"/>
    <w:rsid w:val="00C847D5"/>
    <w:rsid w:val="00CA4D1C"/>
    <w:rsid w:val="00CC7A60"/>
    <w:rsid w:val="00D11ADE"/>
    <w:rsid w:val="00D4342E"/>
    <w:rsid w:val="00D4523C"/>
    <w:rsid w:val="00D623FD"/>
    <w:rsid w:val="00D74011"/>
    <w:rsid w:val="00D80FCE"/>
    <w:rsid w:val="00DB2B89"/>
    <w:rsid w:val="00DE1557"/>
    <w:rsid w:val="00DF33C9"/>
    <w:rsid w:val="00E115AB"/>
    <w:rsid w:val="00E221FB"/>
    <w:rsid w:val="00E4499A"/>
    <w:rsid w:val="00E653D3"/>
    <w:rsid w:val="00EA2257"/>
    <w:rsid w:val="00ED4B5E"/>
    <w:rsid w:val="00F00383"/>
    <w:rsid w:val="00F24A64"/>
    <w:rsid w:val="00F25519"/>
    <w:rsid w:val="00F76BB2"/>
    <w:rsid w:val="00F77335"/>
    <w:rsid w:val="00F80367"/>
    <w:rsid w:val="00FB491F"/>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A7F288E"/>
  <w15:chartTrackingRefBased/>
  <w15:docId w15:val="{71DCAE21-11BD-4320-8BD7-1D1E6FC4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Edward Webster</cp:lastModifiedBy>
  <cp:revision>55</cp:revision>
  <cp:lastPrinted>2010-01-27T10:55:00Z</cp:lastPrinted>
  <dcterms:created xsi:type="dcterms:W3CDTF">2025-06-16T15:28:00Z</dcterms:created>
  <dcterms:modified xsi:type="dcterms:W3CDTF">2025-08-01T09:22:00Z</dcterms:modified>
</cp:coreProperties>
</file>